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32" w:rsidRDefault="00BF3532" w:rsidP="00BF3532">
      <w:pPr>
        <w:ind w:firstLine="340"/>
        <w:jc w:val="center"/>
        <w:rPr>
          <w:b/>
          <w:lang w:val="kk-KZ"/>
        </w:rPr>
      </w:pPr>
      <w:r>
        <w:rPr>
          <w:b/>
          <w:lang w:val="kk-KZ"/>
        </w:rPr>
        <w:t>СЕМИНАР САБАҚ</w:t>
      </w:r>
    </w:p>
    <w:p w:rsidR="00BF3532" w:rsidRDefault="00BF3532" w:rsidP="00BF3532">
      <w:pPr>
        <w:ind w:firstLine="340"/>
        <w:jc w:val="both"/>
        <w:rPr>
          <w:b/>
          <w:lang w:val="kk-KZ"/>
        </w:rPr>
      </w:pPr>
      <w:r>
        <w:rPr>
          <w:b/>
          <w:lang w:val="kk-KZ"/>
        </w:rPr>
        <w:t>1-Сабақ. Айнымалылары ажыратылатын теңдеулер.</w:t>
      </w:r>
    </w:p>
    <w:p w:rsidR="00BF3532" w:rsidRDefault="00BF3532" w:rsidP="00BF3532">
      <w:pPr>
        <w:ind w:firstLine="340"/>
        <w:jc w:val="both"/>
        <w:rPr>
          <w:lang w:val="kk-KZ"/>
        </w:rPr>
      </w:pPr>
      <w:r>
        <w:rPr>
          <w:b/>
          <w:lang w:val="kk-KZ"/>
        </w:rPr>
        <w:t xml:space="preserve">Сабақ мақсаты. </w:t>
      </w:r>
      <w:r>
        <w:rPr>
          <w:lang w:val="kk-KZ"/>
        </w:rPr>
        <w:t>Студенттерді теңдеулерді интегралдау әдістерімен таныстыру.</w:t>
      </w:r>
    </w:p>
    <w:p w:rsidR="00BF3532" w:rsidRDefault="00BF3532" w:rsidP="00BF3532">
      <w:pPr>
        <w:ind w:firstLine="340"/>
        <w:jc w:val="both"/>
        <w:rPr>
          <w:lang w:val="kk-KZ"/>
        </w:rPr>
      </w:pPr>
      <w:r>
        <w:rPr>
          <w:b/>
          <w:lang w:val="kk-KZ"/>
        </w:rPr>
        <w:t xml:space="preserve">Әдебиет: </w:t>
      </w:r>
      <w:r>
        <w:rPr>
          <w:lang w:val="kk-KZ"/>
        </w:rPr>
        <w:t xml:space="preserve"> 8, № 51-65.</w:t>
      </w:r>
    </w:p>
    <w:p w:rsidR="00BF3532" w:rsidRDefault="00BF3532" w:rsidP="00BF3532">
      <w:pPr>
        <w:ind w:firstLine="340"/>
        <w:jc w:val="both"/>
        <w:rPr>
          <w:lang w:val="kk-KZ"/>
        </w:rPr>
      </w:pPr>
    </w:p>
    <w:p w:rsidR="00BF3532" w:rsidRPr="00FD782F" w:rsidRDefault="00BF3532" w:rsidP="00BF3532">
      <w:pPr>
        <w:ind w:firstLine="708"/>
        <w:jc w:val="both"/>
        <w:rPr>
          <w:lang w:val="kk-KZ"/>
        </w:rPr>
      </w:pPr>
      <w:r>
        <w:rPr>
          <w:lang w:val="kk-KZ"/>
        </w:rPr>
        <w:t xml:space="preserve">Бұл жерде айнымалылары ажыратылатын теңдеулердің жалпы түрін келтіру керек: </w:t>
      </w:r>
      <w:r w:rsidRPr="00FD782F">
        <w:rPr>
          <w:position w:val="-10"/>
          <w:lang w:val="kk-KZ"/>
        </w:rPr>
        <w:object w:dxaOrig="36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35pt;height:17.15pt" o:ole="">
            <v:imagedata r:id="rId5" o:title=""/>
          </v:shape>
          <o:OLEObject Type="Embed" ProgID="Equation.3" ShapeID="_x0000_i1025" DrawAspect="Content" ObjectID="_1481977586" r:id="rId6"/>
        </w:object>
      </w:r>
      <w:r w:rsidRPr="00017314">
        <w:rPr>
          <w:position w:val="-10"/>
          <w:lang w:val="kk-KZ"/>
        </w:rPr>
        <w:object w:dxaOrig="180" w:dyaOrig="340">
          <v:shape id="_x0000_i1026" type="#_x0000_t75" style="width:9.25pt;height:17.15pt" o:ole="">
            <v:imagedata r:id="rId7" o:title=""/>
          </v:shape>
          <o:OLEObject Type="Embed" ProgID="Equation.3" ShapeID="_x0000_i1026" DrawAspect="Content" ObjectID="_1481977587" r:id="rId8"/>
        </w:object>
      </w:r>
      <w:r w:rsidRPr="00017314">
        <w:rPr>
          <w:position w:val="-10"/>
          <w:lang w:val="kk-KZ"/>
        </w:rPr>
        <w:object w:dxaOrig="2120" w:dyaOrig="340">
          <v:shape id="_x0000_i1027" type="#_x0000_t75" style="width:105.7pt;height:17.15pt" o:ole="">
            <v:imagedata r:id="rId9" o:title=""/>
          </v:shape>
          <o:OLEObject Type="Embed" ProgID="Equation.3" ShapeID="_x0000_i1027" DrawAspect="Content" ObjectID="_1481977588" r:id="rId10"/>
        </w:object>
      </w:r>
      <w:r w:rsidRPr="00017314">
        <w:rPr>
          <w:position w:val="-10"/>
          <w:lang w:val="kk-KZ"/>
        </w:rPr>
        <w:object w:dxaOrig="180" w:dyaOrig="340">
          <v:shape id="_x0000_i1028" type="#_x0000_t75" style="width:9.25pt;height:17.15pt" o:ole="">
            <v:imagedata r:id="rId7" o:title=""/>
          </v:shape>
          <o:OLEObject Type="Embed" ProgID="Equation.3" ShapeID="_x0000_i1028" DrawAspect="Content" ObjectID="_1481977589" r:id="rId11"/>
        </w:object>
      </w:r>
      <w:r>
        <w:rPr>
          <w:lang w:val="kk-KZ"/>
        </w:rPr>
        <w:t xml:space="preserve">болғанда осы өрнектерге бөлу айнымалыларын ажыратуға болады. Осы жерде жалпы шешім немесе жалпы интеграл туралы түсінік бере кету керек. Шешімдер қатары жоғалмас үшін </w:t>
      </w:r>
      <w:r w:rsidRPr="00017314">
        <w:rPr>
          <w:position w:val="-10"/>
          <w:lang w:val="kk-KZ"/>
        </w:rPr>
        <w:object w:dxaOrig="2120" w:dyaOrig="340">
          <v:shape id="_x0000_i1029" type="#_x0000_t75" style="width:105.7pt;height:17.15pt" o:ole="">
            <v:imagedata r:id="rId12" o:title=""/>
          </v:shape>
          <o:OLEObject Type="Embed" ProgID="Equation.3" ShapeID="_x0000_i1029" DrawAspect="Content" ObjectID="_1481977590" r:id="rId13"/>
        </w:object>
      </w:r>
      <w:r>
        <w:rPr>
          <w:lang w:val="kk-KZ"/>
        </w:rPr>
        <w:t xml:space="preserve"> болатын жағдайларды тексеру керек. Бұл жерде ерекше шешімдер болуы мүмкін.</w:t>
      </w:r>
    </w:p>
    <w:p w:rsidR="00BF3532" w:rsidRPr="00BF3532" w:rsidRDefault="00BF3532" w:rsidP="00BF3532">
      <w:pPr>
        <w:rPr>
          <w:rFonts w:ascii="Times New Roman Kaz" w:hAnsi="Times New Roman Kaz"/>
          <w:lang w:val="kk-KZ"/>
        </w:rPr>
      </w:pPr>
    </w:p>
    <w:p w:rsidR="00BF3532" w:rsidRDefault="00BF3532" w:rsidP="00BF3532">
      <w:pPr>
        <w:rPr>
          <w:rFonts w:ascii="Times New Roman Kaz" w:hAnsi="Times New Roman Kaz"/>
          <w:b/>
          <w:lang w:val="kk-KZ"/>
        </w:rPr>
      </w:pPr>
      <w:r>
        <w:rPr>
          <w:rFonts w:ascii="Times New Roman Kaz" w:hAnsi="Times New Roman Kaz"/>
          <w:b/>
          <w:lang w:val="kk-KZ"/>
        </w:rPr>
        <w:t>Сұрақтар:</w:t>
      </w:r>
    </w:p>
    <w:p w:rsidR="00BF3532" w:rsidRDefault="00BF3532" w:rsidP="00BF3532">
      <w:pPr>
        <w:numPr>
          <w:ilvl w:val="0"/>
          <w:numId w:val="1"/>
        </w:numPr>
        <w:rPr>
          <w:rFonts w:ascii="Times New Roman Kaz" w:hAnsi="Times New Roman Kaz"/>
          <w:lang w:val="kk-KZ"/>
        </w:rPr>
      </w:pPr>
      <w:r>
        <w:rPr>
          <w:rFonts w:ascii="Times New Roman Kaz" w:hAnsi="Times New Roman Kaz"/>
          <w:lang w:val="kk-KZ"/>
        </w:rPr>
        <w:t>Айнымалылары ажыратылатын теңдеу деп қандай теңдеуді айтамыз?</w:t>
      </w:r>
    </w:p>
    <w:p w:rsidR="00BF3532" w:rsidRDefault="00BF3532" w:rsidP="00BF3532">
      <w:pPr>
        <w:numPr>
          <w:ilvl w:val="0"/>
          <w:numId w:val="1"/>
        </w:numPr>
        <w:rPr>
          <w:rFonts w:ascii="Times New Roman Kaz" w:hAnsi="Times New Roman Kaz"/>
          <w:lang w:val="kk-KZ"/>
        </w:rPr>
      </w:pPr>
      <w:r>
        <w:rPr>
          <w:rFonts w:ascii="Times New Roman Kaz" w:hAnsi="Times New Roman Kaz"/>
          <w:lang w:val="kk-KZ"/>
        </w:rPr>
        <w:t>Жалпы шешім, жалпы интеграл дегендер нені білдіреді?</w:t>
      </w:r>
    </w:p>
    <w:p w:rsidR="00BF3532" w:rsidRDefault="00BF3532" w:rsidP="00BF3532">
      <w:pPr>
        <w:numPr>
          <w:ilvl w:val="0"/>
          <w:numId w:val="1"/>
        </w:numPr>
        <w:rPr>
          <w:rFonts w:ascii="Times New Roman Kaz" w:hAnsi="Times New Roman Kaz"/>
          <w:lang w:val="kk-KZ"/>
        </w:rPr>
      </w:pPr>
      <w:r>
        <w:rPr>
          <w:rFonts w:ascii="Times New Roman Kaz" w:hAnsi="Times New Roman Kaz"/>
          <w:lang w:val="kk-KZ"/>
        </w:rPr>
        <w:t>Ерекше шешім деген нені білдіреді?</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b/>
          <w:lang w:val="kk-KZ"/>
        </w:rPr>
      </w:pPr>
      <w:r>
        <w:rPr>
          <w:rFonts w:ascii="Times New Roman Kaz" w:hAnsi="Times New Roman Kaz"/>
          <w:b/>
          <w:lang w:val="kk-KZ"/>
        </w:rPr>
        <w:t>2-САБАҚ. Біртекті теңдеулермен оған келетін теңдеулер түрлерімен таныстыру.</w:t>
      </w:r>
    </w:p>
    <w:p w:rsidR="00BF3532" w:rsidRDefault="00BF3532" w:rsidP="00BF3532">
      <w:pPr>
        <w:rPr>
          <w:rFonts w:ascii="Times New Roman Kaz" w:hAnsi="Times New Roman Kaz"/>
          <w:lang w:val="kk-KZ"/>
        </w:rPr>
      </w:pPr>
      <w:r>
        <w:rPr>
          <w:rFonts w:ascii="Times New Roman Kaz" w:hAnsi="Times New Roman Kaz"/>
          <w:b/>
          <w:lang w:val="kk-KZ"/>
        </w:rPr>
        <w:t xml:space="preserve">Сабақ мақсаты: </w:t>
      </w:r>
      <w:r>
        <w:rPr>
          <w:rFonts w:ascii="Times New Roman Kaz" w:hAnsi="Times New Roman Kaz"/>
          <w:lang w:val="kk-KZ"/>
        </w:rPr>
        <w:t xml:space="preserve"> Бірінші ретті сызықты және Бернулли теңдеуін интегралдау әдістерімен таныстыру.</w:t>
      </w:r>
    </w:p>
    <w:p w:rsidR="00BF3532" w:rsidRDefault="00BF3532" w:rsidP="00BF3532">
      <w:pPr>
        <w:rPr>
          <w:rFonts w:ascii="Times New Roman Kaz" w:hAnsi="Times New Roman Kaz"/>
          <w:lang w:val="kk-KZ"/>
        </w:rPr>
      </w:pPr>
      <w:r>
        <w:rPr>
          <w:rFonts w:ascii="Times New Roman Kaz" w:hAnsi="Times New Roman Kaz"/>
          <w:b/>
          <w:lang w:val="kk-KZ"/>
        </w:rPr>
        <w:t xml:space="preserve">Әдебиет: </w:t>
      </w:r>
      <w:r>
        <w:rPr>
          <w:rFonts w:ascii="Times New Roman Kaz" w:hAnsi="Times New Roman Kaz"/>
          <w:lang w:val="kk-KZ"/>
        </w:rPr>
        <w:t>8, №№ 101-129</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lang w:val="kk-KZ"/>
        </w:rPr>
      </w:pPr>
      <w:r>
        <w:rPr>
          <w:rFonts w:ascii="Times New Roman Kaz" w:hAnsi="Times New Roman Kaz"/>
          <w:lang w:val="kk-KZ"/>
        </w:rPr>
        <w:tab/>
        <w:t xml:space="preserve">Біртекті теңдеулердің жалпы түрі </w:t>
      </w:r>
      <w:r w:rsidRPr="008B4048">
        <w:rPr>
          <w:rFonts w:ascii="Times New Roman Kaz" w:hAnsi="Times New Roman Kaz"/>
          <w:position w:val="-32"/>
          <w:lang w:val="kk-KZ"/>
        </w:rPr>
        <w:object w:dxaOrig="1180" w:dyaOrig="780">
          <v:shape id="_x0000_i1030" type="#_x0000_t75" style="width:58.8pt;height:38.95pt" o:ole="">
            <v:imagedata r:id="rId14" o:title=""/>
          </v:shape>
          <o:OLEObject Type="Embed" ProgID="Equation.3" ShapeID="_x0000_i1030" DrawAspect="Content" ObjectID="_1481977591" r:id="rId15"/>
        </w:object>
      </w:r>
      <w:r>
        <w:rPr>
          <w:rFonts w:ascii="Times New Roman Kaz" w:hAnsi="Times New Roman Kaz"/>
          <w:lang w:val="kk-KZ"/>
        </w:rPr>
        <w:t xml:space="preserve"> түрінде жазылады. Мұндай теңдеулер </w:t>
      </w:r>
      <w:r w:rsidRPr="008B4048">
        <w:rPr>
          <w:rFonts w:ascii="Times New Roman Kaz" w:hAnsi="Times New Roman Kaz"/>
          <w:position w:val="-12"/>
          <w:lang w:val="kk-KZ"/>
        </w:rPr>
        <w:object w:dxaOrig="740" w:dyaOrig="320">
          <v:shape id="_x0000_i1031" type="#_x0000_t75" style="width:37pt;height:15.85pt" o:ole="">
            <v:imagedata r:id="rId16" o:title=""/>
          </v:shape>
          <o:OLEObject Type="Embed" ProgID="Equation.3" ShapeID="_x0000_i1031" DrawAspect="Content" ObjectID="_1481977592" r:id="rId17"/>
        </w:object>
      </w:r>
      <w:r>
        <w:rPr>
          <w:rFonts w:ascii="Times New Roman Kaz" w:hAnsi="Times New Roman Kaz"/>
          <w:lang w:val="kk-KZ"/>
        </w:rPr>
        <w:t xml:space="preserve"> алмастыруы арқылы айнымалылары ажырайды. </w:t>
      </w:r>
    </w:p>
    <w:p w:rsidR="00BF3532" w:rsidRDefault="00BF3532" w:rsidP="00BF3532">
      <w:pPr>
        <w:rPr>
          <w:rFonts w:ascii="Times New Roman Kaz" w:hAnsi="Times New Roman Kaz"/>
          <w:lang w:val="kk-KZ"/>
        </w:rPr>
      </w:pPr>
      <w:r w:rsidRPr="008B4048">
        <w:rPr>
          <w:rFonts w:ascii="Times New Roman Kaz" w:hAnsi="Times New Roman Kaz"/>
          <w:position w:val="-36"/>
          <w:lang w:val="kk-KZ"/>
        </w:rPr>
        <w:object w:dxaOrig="2659" w:dyaOrig="859">
          <v:shape id="_x0000_i1032" type="#_x0000_t75" style="width:132.75pt;height:42.95pt" o:ole="">
            <v:imagedata r:id="rId18" o:title=""/>
          </v:shape>
          <o:OLEObject Type="Embed" ProgID="Equation.3" ShapeID="_x0000_i1032" DrawAspect="Content" ObjectID="_1481977593" r:id="rId19"/>
        </w:object>
      </w:r>
      <w:r>
        <w:rPr>
          <w:rFonts w:ascii="Times New Roman Kaz" w:hAnsi="Times New Roman Kaz"/>
          <w:lang w:val="kk-KZ"/>
        </w:rPr>
        <w:t xml:space="preserve"> түріндегі теңдеулерде біртектіге келтіріледі. Мұнда анықтауыштың нөлге тең, тең емес жағдайына байланысты алмастыру түрі әртүрлі болатынын көрсету керек.</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b/>
          <w:lang w:val="kk-KZ"/>
        </w:rPr>
      </w:pPr>
      <w:r>
        <w:rPr>
          <w:rFonts w:ascii="Times New Roman Kaz" w:hAnsi="Times New Roman Kaz"/>
          <w:b/>
          <w:lang w:val="kk-KZ"/>
        </w:rPr>
        <w:t xml:space="preserve">Сұрақтар: </w:t>
      </w:r>
    </w:p>
    <w:p w:rsidR="00BF3532" w:rsidRDefault="00BF3532" w:rsidP="00BF3532">
      <w:pPr>
        <w:numPr>
          <w:ilvl w:val="0"/>
          <w:numId w:val="2"/>
        </w:numPr>
        <w:rPr>
          <w:rFonts w:ascii="Times New Roman Kaz" w:hAnsi="Times New Roman Kaz"/>
          <w:lang w:val="kk-KZ"/>
        </w:rPr>
      </w:pPr>
      <w:r>
        <w:rPr>
          <w:rFonts w:ascii="Times New Roman Kaz" w:hAnsi="Times New Roman Kaz"/>
          <w:lang w:val="kk-KZ"/>
        </w:rPr>
        <w:t>Қандай теңдеуді біртекті деп атаймыз?</w:t>
      </w:r>
    </w:p>
    <w:p w:rsidR="00BF3532" w:rsidRDefault="00BF3532" w:rsidP="00BF3532">
      <w:pPr>
        <w:numPr>
          <w:ilvl w:val="0"/>
          <w:numId w:val="2"/>
        </w:numPr>
        <w:rPr>
          <w:rFonts w:ascii="Times New Roman Kaz" w:hAnsi="Times New Roman Kaz"/>
          <w:lang w:val="kk-KZ"/>
        </w:rPr>
      </w:pPr>
      <w:r>
        <w:rPr>
          <w:rFonts w:ascii="Times New Roman Kaz" w:hAnsi="Times New Roman Kaz"/>
          <w:lang w:val="kk-KZ"/>
        </w:rPr>
        <w:t>Біртекті теңдеулерді интегралдау үшін қандай алмастыру қолданылады?</w:t>
      </w:r>
    </w:p>
    <w:p w:rsidR="00BF3532" w:rsidRDefault="00BF3532" w:rsidP="00BF3532">
      <w:pPr>
        <w:numPr>
          <w:ilvl w:val="0"/>
          <w:numId w:val="2"/>
        </w:numPr>
        <w:rPr>
          <w:rFonts w:ascii="Times New Roman Kaz" w:hAnsi="Times New Roman Kaz"/>
          <w:lang w:val="kk-KZ"/>
        </w:rPr>
      </w:pPr>
      <w:r>
        <w:rPr>
          <w:rFonts w:ascii="Times New Roman Kaz" w:hAnsi="Times New Roman Kaz"/>
          <w:lang w:val="kk-KZ"/>
        </w:rPr>
        <w:t>Жалпылама – біртекті теңдеу деп қандай теңдеуді айтамыз?</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lang w:val="kk-KZ"/>
        </w:rPr>
      </w:pPr>
      <w:r>
        <w:rPr>
          <w:rFonts w:ascii="Times New Roman Kaz" w:hAnsi="Times New Roman Kaz"/>
          <w:b/>
          <w:lang w:val="kk-KZ"/>
        </w:rPr>
        <w:t>3-САБАҚ. Сызықты теңдеулер және оған келетін теңдеулер.</w:t>
      </w:r>
      <w:r>
        <w:rPr>
          <w:rFonts w:ascii="Times New Roman Kaz" w:hAnsi="Times New Roman Kaz"/>
          <w:lang w:val="kk-KZ"/>
        </w:rPr>
        <w:t xml:space="preserve"> </w:t>
      </w:r>
    </w:p>
    <w:p w:rsidR="00BF3532" w:rsidRDefault="00BF3532" w:rsidP="00BF3532">
      <w:pPr>
        <w:rPr>
          <w:rFonts w:ascii="Times New Roman Kaz" w:hAnsi="Times New Roman Kaz"/>
          <w:lang w:val="kk-KZ"/>
        </w:rPr>
      </w:pPr>
      <w:r>
        <w:rPr>
          <w:rFonts w:ascii="Times New Roman Kaz" w:hAnsi="Times New Roman Kaz"/>
          <w:b/>
          <w:lang w:val="kk-KZ"/>
        </w:rPr>
        <w:t xml:space="preserve">Сабақ мақсаты: </w:t>
      </w:r>
      <w:r>
        <w:rPr>
          <w:rFonts w:ascii="Times New Roman Kaz" w:hAnsi="Times New Roman Kaz"/>
          <w:lang w:val="kk-KZ"/>
        </w:rPr>
        <w:t xml:space="preserve"> Бірінші ретті сызықты және Бернулли теңдеуін интегралдау әдістерімен таныстыру.</w:t>
      </w:r>
    </w:p>
    <w:p w:rsidR="00BF3532" w:rsidRDefault="00BF3532" w:rsidP="00BF3532">
      <w:pPr>
        <w:rPr>
          <w:rFonts w:ascii="Times New Roman Kaz" w:hAnsi="Times New Roman Kaz"/>
          <w:lang w:val="kk-KZ"/>
        </w:rPr>
      </w:pPr>
      <w:r>
        <w:rPr>
          <w:rFonts w:ascii="Times New Roman Kaz" w:hAnsi="Times New Roman Kaz"/>
          <w:b/>
          <w:lang w:val="kk-KZ"/>
        </w:rPr>
        <w:t xml:space="preserve">Әдебиет: </w:t>
      </w:r>
      <w:r>
        <w:rPr>
          <w:rFonts w:ascii="Times New Roman Kaz" w:hAnsi="Times New Roman Kaz"/>
          <w:lang w:val="kk-KZ"/>
        </w:rPr>
        <w:t>8, №№ 136-160</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lang w:val="kk-KZ"/>
        </w:rPr>
      </w:pPr>
      <w:r>
        <w:rPr>
          <w:rFonts w:ascii="Times New Roman Kaz" w:hAnsi="Times New Roman Kaz"/>
          <w:lang w:val="kk-KZ"/>
        </w:rPr>
        <w:tab/>
        <w:t xml:space="preserve">1. Жалпы түрі: </w:t>
      </w:r>
      <w:r w:rsidRPr="007B7999">
        <w:rPr>
          <w:rFonts w:ascii="Times New Roman Kaz" w:hAnsi="Times New Roman Kaz"/>
          <w:position w:val="-12"/>
          <w:lang w:val="kk-KZ"/>
        </w:rPr>
        <w:object w:dxaOrig="1900" w:dyaOrig="360">
          <v:shape id="_x0000_i1033" type="#_x0000_t75" style="width:95.1pt;height:17.85pt" o:ole="">
            <v:imagedata r:id="rId20" o:title=""/>
          </v:shape>
          <o:OLEObject Type="Embed" ProgID="Equation.3" ShapeID="_x0000_i1033" DrawAspect="Content" ObjectID="_1481977594" r:id="rId21"/>
        </w:object>
      </w:r>
      <w:r>
        <w:rPr>
          <w:rFonts w:ascii="Times New Roman Kaz" w:hAnsi="Times New Roman Kaz"/>
          <w:lang w:val="kk-KZ"/>
        </w:rPr>
        <w:t>.  Бұл теңдеуге вариациялау әдісі арқылы жалпы шешімнің түрі анықталады:</w:t>
      </w:r>
    </w:p>
    <w:p w:rsidR="00BF3532" w:rsidRDefault="00BF3532" w:rsidP="00BF3532">
      <w:pPr>
        <w:rPr>
          <w:rFonts w:ascii="Times New Roman Kaz" w:hAnsi="Times New Roman Kaz"/>
          <w:lang w:val="kk-KZ"/>
        </w:rPr>
      </w:pPr>
      <w:r>
        <w:rPr>
          <w:rFonts w:ascii="Times New Roman Kaz" w:hAnsi="Times New Roman Kaz"/>
          <w:lang w:val="kk-KZ"/>
        </w:rPr>
        <w:t xml:space="preserve">                                          </w:t>
      </w:r>
      <w:r w:rsidRPr="007B7999">
        <w:rPr>
          <w:rFonts w:ascii="Times New Roman Kaz" w:hAnsi="Times New Roman Kaz"/>
          <w:position w:val="-16"/>
          <w:lang w:val="kk-KZ"/>
        </w:rPr>
        <w:object w:dxaOrig="3900" w:dyaOrig="499">
          <v:shape id="_x0000_i1034" type="#_x0000_t75" style="width:194.85pt;height:25.1pt" o:ole="">
            <v:imagedata r:id="rId22" o:title=""/>
          </v:shape>
          <o:OLEObject Type="Embed" ProgID="Equation.3" ShapeID="_x0000_i1034" DrawAspect="Content" ObjectID="_1481977595" r:id="rId23"/>
        </w:object>
      </w:r>
    </w:p>
    <w:p w:rsidR="00BF3532" w:rsidRDefault="00BF3532" w:rsidP="00BF3532">
      <w:pPr>
        <w:rPr>
          <w:rFonts w:ascii="Times New Roman Kaz" w:hAnsi="Times New Roman Kaz"/>
          <w:lang w:val="kk-KZ"/>
        </w:rPr>
      </w:pPr>
      <w:r>
        <w:rPr>
          <w:rFonts w:ascii="Times New Roman Kaz" w:hAnsi="Times New Roman Kaz"/>
          <w:lang w:val="kk-KZ"/>
        </w:rPr>
        <w:t xml:space="preserve">            2. Бернулли теңдеуі: </w:t>
      </w:r>
      <w:r w:rsidRPr="007B7999">
        <w:rPr>
          <w:rFonts w:ascii="Times New Roman Kaz" w:hAnsi="Times New Roman Kaz"/>
          <w:position w:val="-12"/>
          <w:lang w:val="kk-KZ"/>
        </w:rPr>
        <w:object w:dxaOrig="2220" w:dyaOrig="460">
          <v:shape id="_x0000_i1035" type="#_x0000_t75" style="width:110.95pt;height:23.1pt" o:ole="">
            <v:imagedata r:id="rId24" o:title=""/>
          </v:shape>
          <o:OLEObject Type="Embed" ProgID="Equation.3" ShapeID="_x0000_i1035" DrawAspect="Content" ObjectID="_1481977596" r:id="rId25"/>
        </w:object>
      </w:r>
      <w:r>
        <w:rPr>
          <w:rFonts w:ascii="Times New Roman Kaz" w:hAnsi="Times New Roman Kaz"/>
          <w:lang w:val="kk-KZ"/>
        </w:rPr>
        <w:t xml:space="preserve">, </w:t>
      </w:r>
      <w:r w:rsidRPr="007B7999">
        <w:rPr>
          <w:rFonts w:ascii="Times New Roman Kaz" w:hAnsi="Times New Roman Kaz"/>
          <w:position w:val="-12"/>
          <w:lang w:val="kk-KZ"/>
        </w:rPr>
        <w:object w:dxaOrig="1620" w:dyaOrig="360">
          <v:shape id="_x0000_i1036" type="#_x0000_t75" style="width:81.25pt;height:17.85pt" o:ole="">
            <v:imagedata r:id="rId26" o:title=""/>
          </v:shape>
          <o:OLEObject Type="Embed" ProgID="Equation.3" ShapeID="_x0000_i1036" DrawAspect="Content" ObjectID="_1481977597" r:id="rId27"/>
        </w:object>
      </w:r>
      <w:r>
        <w:rPr>
          <w:rFonts w:ascii="Times New Roman Kaz" w:hAnsi="Times New Roman Kaz"/>
          <w:lang w:val="kk-KZ"/>
        </w:rPr>
        <w:t xml:space="preserve">. Бұл теңдеу </w:t>
      </w:r>
      <w:r w:rsidRPr="007B7999">
        <w:rPr>
          <w:rFonts w:ascii="Times New Roman Kaz" w:hAnsi="Times New Roman Kaz"/>
          <w:position w:val="-12"/>
          <w:lang w:val="kk-KZ"/>
        </w:rPr>
        <w:object w:dxaOrig="1040" w:dyaOrig="460">
          <v:shape id="_x0000_i1037" type="#_x0000_t75" style="width:52.2pt;height:23.1pt" o:ole="">
            <v:imagedata r:id="rId28" o:title=""/>
          </v:shape>
          <o:OLEObject Type="Embed" ProgID="Equation.3" ShapeID="_x0000_i1037" DrawAspect="Content" ObjectID="_1481977598" r:id="rId29"/>
        </w:object>
      </w:r>
      <w:r>
        <w:rPr>
          <w:rFonts w:ascii="Times New Roman Kaz" w:hAnsi="Times New Roman Kaz"/>
          <w:lang w:val="kk-KZ"/>
        </w:rPr>
        <w:t xml:space="preserve"> алмастыруы арқылы сызықты теңдеуге келетінін көрсету керек. Бұл жағдайда жалпы шешім былай жазылады: </w:t>
      </w:r>
    </w:p>
    <w:p w:rsidR="00BF3532" w:rsidRDefault="00BF3532" w:rsidP="00BF3532">
      <w:pPr>
        <w:jc w:val="center"/>
        <w:rPr>
          <w:rFonts w:ascii="Times New Roman Kaz" w:hAnsi="Times New Roman Kaz"/>
          <w:lang w:val="kk-KZ"/>
        </w:rPr>
      </w:pPr>
      <w:r w:rsidRPr="007B7999">
        <w:rPr>
          <w:rFonts w:ascii="Times New Roman Kaz" w:hAnsi="Times New Roman Kaz"/>
          <w:position w:val="-16"/>
          <w:lang w:val="kk-KZ"/>
        </w:rPr>
        <w:object w:dxaOrig="6100" w:dyaOrig="499">
          <v:shape id="_x0000_i1038" type="#_x0000_t75" style="width:305.15pt;height:25.1pt" o:ole="">
            <v:imagedata r:id="rId30" o:title=""/>
          </v:shape>
          <o:OLEObject Type="Embed" ProgID="Equation.3" ShapeID="_x0000_i1038" DrawAspect="Content" ObjectID="_1481977599" r:id="rId31"/>
        </w:object>
      </w:r>
    </w:p>
    <w:p w:rsidR="00BF3532" w:rsidRDefault="00BF3532" w:rsidP="00BF3532">
      <w:pPr>
        <w:jc w:val="center"/>
        <w:rPr>
          <w:rFonts w:ascii="Times New Roman Kaz" w:hAnsi="Times New Roman Kaz"/>
          <w:lang w:val="kk-KZ"/>
        </w:rPr>
      </w:pPr>
    </w:p>
    <w:p w:rsidR="00BF3532" w:rsidRDefault="00BF3532" w:rsidP="00BF3532">
      <w:pPr>
        <w:jc w:val="both"/>
        <w:rPr>
          <w:rFonts w:ascii="Times New Roman Kaz" w:hAnsi="Times New Roman Kaz"/>
          <w:b/>
          <w:lang w:val="kk-KZ"/>
        </w:rPr>
      </w:pPr>
      <w:r>
        <w:rPr>
          <w:rFonts w:ascii="Times New Roman Kaz" w:hAnsi="Times New Roman Kaz"/>
          <w:b/>
          <w:lang w:val="kk-KZ"/>
        </w:rPr>
        <w:t>Сұрақтар:</w:t>
      </w:r>
    </w:p>
    <w:p w:rsidR="00BF3532" w:rsidRDefault="00BF3532" w:rsidP="00BF3532">
      <w:pPr>
        <w:jc w:val="both"/>
        <w:rPr>
          <w:rFonts w:ascii="Times New Roman Kaz" w:hAnsi="Times New Roman Kaz"/>
          <w:lang w:val="kk-KZ"/>
        </w:rPr>
      </w:pPr>
      <w:r>
        <w:rPr>
          <w:rFonts w:ascii="Times New Roman Kaz" w:hAnsi="Times New Roman Kaz"/>
          <w:lang w:val="kk-KZ"/>
        </w:rPr>
        <w:t>1. Қандай теңдеуді сызықты деп атаймыз?</w:t>
      </w:r>
    </w:p>
    <w:p w:rsidR="00BF3532" w:rsidRDefault="00BF3532" w:rsidP="00BF3532">
      <w:pPr>
        <w:jc w:val="both"/>
        <w:rPr>
          <w:rFonts w:ascii="Times New Roman Kaz" w:hAnsi="Times New Roman Kaz"/>
          <w:lang w:val="kk-KZ"/>
        </w:rPr>
      </w:pPr>
      <w:r>
        <w:rPr>
          <w:rFonts w:ascii="Times New Roman Kaz" w:hAnsi="Times New Roman Kaz"/>
          <w:lang w:val="kk-KZ"/>
        </w:rPr>
        <w:t>2. Бернулли теңдеуі деп қандай теңдеуді атаймыз?</w:t>
      </w:r>
    </w:p>
    <w:p w:rsidR="00BF3532" w:rsidRDefault="00BF3532" w:rsidP="00BF3532">
      <w:pPr>
        <w:jc w:val="both"/>
        <w:rPr>
          <w:rFonts w:ascii="Times New Roman Kaz" w:hAnsi="Times New Roman Kaz"/>
          <w:lang w:val="kk-KZ"/>
        </w:rPr>
      </w:pPr>
      <w:r>
        <w:rPr>
          <w:rFonts w:ascii="Times New Roman Kaz" w:hAnsi="Times New Roman Kaz"/>
          <w:lang w:val="kk-KZ"/>
        </w:rPr>
        <w:t>3. Риккати теңдеуі деп қандай теңдеуді атаймыз?</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b/>
          <w:lang w:val="kk-KZ"/>
        </w:rPr>
      </w:pPr>
      <w:r>
        <w:rPr>
          <w:rFonts w:ascii="Times New Roman Kaz" w:hAnsi="Times New Roman Kaz"/>
          <w:b/>
          <w:lang w:val="kk-KZ"/>
        </w:rPr>
        <w:t>4-САБАҚ. Толық дифференциалды теңдеулер.</w:t>
      </w:r>
    </w:p>
    <w:p w:rsidR="00BF3532" w:rsidRDefault="00BF3532" w:rsidP="00BF3532">
      <w:pPr>
        <w:jc w:val="both"/>
        <w:rPr>
          <w:rFonts w:ascii="Times New Roman Kaz" w:hAnsi="Times New Roman Kaz"/>
          <w:lang w:val="kk-KZ"/>
        </w:rPr>
      </w:pPr>
      <w:r>
        <w:rPr>
          <w:rFonts w:ascii="Times New Roman Kaz" w:hAnsi="Times New Roman Kaz"/>
          <w:b/>
          <w:lang w:val="kk-KZ"/>
        </w:rPr>
        <w:t xml:space="preserve">Сабақ мақсаты: </w:t>
      </w:r>
      <w:r>
        <w:rPr>
          <w:rFonts w:ascii="Times New Roman Kaz" w:hAnsi="Times New Roman Kaz"/>
          <w:lang w:val="kk-KZ"/>
        </w:rPr>
        <w:t xml:space="preserve"> Толық дифференциалды теңдеулерді интегралдау әдістерімен таныстыру.</w:t>
      </w:r>
    </w:p>
    <w:p w:rsidR="00BF3532" w:rsidRDefault="00BF3532" w:rsidP="00BF3532">
      <w:pPr>
        <w:jc w:val="both"/>
        <w:rPr>
          <w:rFonts w:ascii="Times New Roman Kaz" w:hAnsi="Times New Roman Kaz"/>
          <w:lang w:val="kk-KZ"/>
        </w:rPr>
      </w:pPr>
      <w:r>
        <w:rPr>
          <w:rFonts w:ascii="Times New Roman Kaz" w:hAnsi="Times New Roman Kaz"/>
          <w:b/>
          <w:lang w:val="kk-KZ"/>
        </w:rPr>
        <w:t xml:space="preserve">Әдебиет: </w:t>
      </w:r>
      <w:r>
        <w:rPr>
          <w:rFonts w:ascii="Times New Roman Kaz" w:hAnsi="Times New Roman Kaz"/>
          <w:lang w:val="kk-KZ"/>
        </w:rPr>
        <w:t xml:space="preserve"> 8, №№186-220</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lang w:val="kk-KZ"/>
        </w:rPr>
      </w:pPr>
      <w:r>
        <w:rPr>
          <w:rFonts w:ascii="Times New Roman Kaz" w:hAnsi="Times New Roman Kaz"/>
          <w:lang w:val="kk-KZ"/>
        </w:rPr>
        <w:tab/>
      </w:r>
      <w:r w:rsidRPr="007B7999">
        <w:rPr>
          <w:rFonts w:ascii="Times New Roman Kaz" w:hAnsi="Times New Roman Kaz"/>
          <w:lang w:val="kk-KZ"/>
        </w:rPr>
        <w:t>Теңдеу</w:t>
      </w:r>
      <w:r>
        <w:rPr>
          <w:rFonts w:ascii="Times New Roman Kaz" w:hAnsi="Times New Roman Kaz"/>
          <w:lang w:val="kk-KZ"/>
        </w:rPr>
        <w:t xml:space="preserve"> сол жағы кейбір функцияның толық дифференциалы болып келетін теңдеулерді интегралдау үшін қажетті шарттың орындалуын тексеру керек. </w:t>
      </w:r>
      <w:r w:rsidRPr="007B7999">
        <w:rPr>
          <w:rFonts w:ascii="Times New Roman Kaz" w:hAnsi="Times New Roman Kaz"/>
          <w:position w:val="-12"/>
          <w:lang w:val="kk-KZ"/>
        </w:rPr>
        <w:object w:dxaOrig="3100" w:dyaOrig="360">
          <v:shape id="_x0000_i1039" type="#_x0000_t75" style="width:155.25pt;height:17.85pt" o:ole="">
            <v:imagedata r:id="rId32" o:title=""/>
          </v:shape>
          <o:OLEObject Type="Embed" ProgID="Equation.3" ShapeID="_x0000_i1039" DrawAspect="Content" ObjectID="_1481977600" r:id="rId33"/>
        </w:object>
      </w:r>
      <w:r>
        <w:rPr>
          <w:rFonts w:ascii="Times New Roman Kaz" w:hAnsi="Times New Roman Kaz"/>
          <w:lang w:val="kk-KZ"/>
        </w:rPr>
        <w:t xml:space="preserve"> теңдеуі үшін қажетті шарт: </w:t>
      </w:r>
      <w:r w:rsidRPr="007B7999">
        <w:rPr>
          <w:rFonts w:ascii="Times New Roman Kaz" w:hAnsi="Times New Roman Kaz"/>
          <w:position w:val="-32"/>
          <w:lang w:val="kk-KZ"/>
        </w:rPr>
        <w:object w:dxaOrig="1180" w:dyaOrig="760">
          <v:shape id="_x0000_i1040" type="#_x0000_t75" style="width:58.8pt;height:38.3pt" o:ole="">
            <v:imagedata r:id="rId34" o:title=""/>
          </v:shape>
          <o:OLEObject Type="Embed" ProgID="Equation.3" ShapeID="_x0000_i1040" DrawAspect="Content" ObjectID="_1481977601" r:id="rId35"/>
        </w:object>
      </w:r>
      <w:r>
        <w:rPr>
          <w:rFonts w:ascii="Times New Roman Kaz" w:hAnsi="Times New Roman Kaz"/>
          <w:lang w:val="kk-KZ"/>
        </w:rPr>
        <w:t xml:space="preserve"> түрінде жазылатынын көрсету керек. Бұл шарттың жеткілікті екенінде айту керек.</w:t>
      </w:r>
    </w:p>
    <w:p w:rsidR="00BF3532" w:rsidRDefault="00BF3532" w:rsidP="00BF3532">
      <w:pPr>
        <w:jc w:val="both"/>
        <w:rPr>
          <w:rFonts w:ascii="Times New Roman Kaz" w:hAnsi="Times New Roman Kaz"/>
          <w:lang w:val="kk-KZ"/>
        </w:rPr>
      </w:pPr>
      <w:r>
        <w:rPr>
          <w:rFonts w:ascii="Times New Roman Kaz" w:hAnsi="Times New Roman Kaz"/>
          <w:lang w:val="kk-KZ"/>
        </w:rPr>
        <w:tab/>
        <w:t>Қажетті шарт орындалғанда теңдеудің екі жағын бір белгісіз функцияға көбейтіп, толық түрге келтіруге болады. Мұндай функцияны интегралдық  көбейткіш деп атайды.</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b/>
          <w:lang w:val="kk-KZ"/>
        </w:rPr>
      </w:pPr>
      <w:r>
        <w:rPr>
          <w:rFonts w:ascii="Times New Roman Kaz" w:hAnsi="Times New Roman Kaz"/>
          <w:b/>
          <w:lang w:val="kk-KZ"/>
        </w:rPr>
        <w:t>Сұрақтар:</w:t>
      </w:r>
    </w:p>
    <w:p w:rsidR="00BF3532" w:rsidRDefault="00BF3532" w:rsidP="00BF3532">
      <w:pPr>
        <w:numPr>
          <w:ilvl w:val="0"/>
          <w:numId w:val="3"/>
        </w:numPr>
        <w:jc w:val="both"/>
        <w:rPr>
          <w:rFonts w:ascii="Times New Roman Kaz" w:hAnsi="Times New Roman Kaz"/>
          <w:lang w:val="kk-KZ"/>
        </w:rPr>
      </w:pPr>
      <w:r>
        <w:rPr>
          <w:rFonts w:ascii="Times New Roman Kaz" w:hAnsi="Times New Roman Kaz"/>
          <w:lang w:val="kk-KZ"/>
        </w:rPr>
        <w:t>Қандай теңдеу толық дифференциалды теңдеу деп аталады?</w:t>
      </w:r>
    </w:p>
    <w:p w:rsidR="00BF3532" w:rsidRDefault="00BF3532" w:rsidP="00BF3532">
      <w:pPr>
        <w:numPr>
          <w:ilvl w:val="0"/>
          <w:numId w:val="3"/>
        </w:numPr>
        <w:jc w:val="both"/>
        <w:rPr>
          <w:rFonts w:ascii="Times New Roman Kaz" w:hAnsi="Times New Roman Kaz"/>
          <w:lang w:val="kk-KZ"/>
        </w:rPr>
      </w:pPr>
      <w:r>
        <w:rPr>
          <w:rFonts w:ascii="Times New Roman Kaz" w:hAnsi="Times New Roman Kaz"/>
          <w:lang w:val="kk-KZ"/>
        </w:rPr>
        <w:t>Интегралдық көбейткіш дегеніміз не?</w:t>
      </w:r>
    </w:p>
    <w:p w:rsidR="00BF3532" w:rsidRDefault="00BF3532" w:rsidP="00BF3532">
      <w:pPr>
        <w:numPr>
          <w:ilvl w:val="0"/>
          <w:numId w:val="3"/>
        </w:numPr>
        <w:jc w:val="both"/>
        <w:rPr>
          <w:rFonts w:ascii="Times New Roman Kaz" w:hAnsi="Times New Roman Kaz"/>
          <w:lang w:val="kk-KZ"/>
        </w:rPr>
      </w:pPr>
      <w:r>
        <w:rPr>
          <w:rFonts w:ascii="Times New Roman Kaz" w:hAnsi="Times New Roman Kaz"/>
          <w:lang w:val="kk-KZ"/>
        </w:rPr>
        <w:t>Көп айнымалы функцияның толық дифференциалы қалай жазылады?</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b/>
          <w:lang w:val="kk-KZ"/>
        </w:rPr>
      </w:pPr>
      <w:r>
        <w:rPr>
          <w:rFonts w:ascii="Times New Roman Kaz" w:hAnsi="Times New Roman Kaz"/>
          <w:b/>
          <w:lang w:val="kk-KZ"/>
        </w:rPr>
        <w:t>5-САБАҚ. Туынды бойынша шешілмеген теңдеулер.</w:t>
      </w:r>
    </w:p>
    <w:p w:rsidR="00BF3532" w:rsidRDefault="00BF3532" w:rsidP="00BF3532">
      <w:pPr>
        <w:jc w:val="both"/>
        <w:rPr>
          <w:rFonts w:ascii="Times New Roman Kaz" w:hAnsi="Times New Roman Kaz"/>
          <w:lang w:val="kk-KZ"/>
        </w:rPr>
      </w:pPr>
      <w:r>
        <w:rPr>
          <w:rFonts w:ascii="Times New Roman Kaz" w:hAnsi="Times New Roman Kaz"/>
          <w:b/>
          <w:lang w:val="kk-KZ"/>
        </w:rPr>
        <w:t xml:space="preserve">Сабақ мақсаты: </w:t>
      </w:r>
      <w:r>
        <w:rPr>
          <w:rFonts w:ascii="Times New Roman Kaz" w:hAnsi="Times New Roman Kaz"/>
          <w:lang w:val="kk-KZ"/>
        </w:rPr>
        <w:t xml:space="preserve"> Жалпы параметр енгізу әдісімен таныстыру.</w:t>
      </w:r>
    </w:p>
    <w:p w:rsidR="00BF3532" w:rsidRDefault="00BF3532" w:rsidP="00BF3532">
      <w:pPr>
        <w:jc w:val="both"/>
        <w:rPr>
          <w:rFonts w:ascii="Times New Roman Kaz" w:hAnsi="Times New Roman Kaz"/>
          <w:lang w:val="kk-KZ"/>
        </w:rPr>
      </w:pPr>
      <w:r>
        <w:rPr>
          <w:rFonts w:ascii="Times New Roman Kaz" w:hAnsi="Times New Roman Kaz"/>
          <w:b/>
          <w:lang w:val="kk-KZ"/>
        </w:rPr>
        <w:t xml:space="preserve">Әдебиет: </w:t>
      </w:r>
      <w:r>
        <w:rPr>
          <w:rFonts w:ascii="Times New Roman Kaz" w:hAnsi="Times New Roman Kaz"/>
          <w:lang w:val="kk-KZ"/>
        </w:rPr>
        <w:t xml:space="preserve"> 8, №№241-266</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lang w:val="kk-KZ"/>
        </w:rPr>
      </w:pPr>
      <w:r>
        <w:rPr>
          <w:rFonts w:ascii="Times New Roman Kaz" w:hAnsi="Times New Roman Kaz"/>
          <w:lang w:val="kk-KZ"/>
        </w:rPr>
        <w:tab/>
        <w:t xml:space="preserve">Теңдеудің жалпы түрі: </w:t>
      </w:r>
      <w:r w:rsidRPr="00F67703">
        <w:rPr>
          <w:rFonts w:ascii="Times New Roman Kaz" w:hAnsi="Times New Roman Kaz"/>
          <w:position w:val="-12"/>
          <w:lang w:val="kk-KZ"/>
        </w:rPr>
        <w:object w:dxaOrig="1600" w:dyaOrig="360">
          <v:shape id="_x0000_i1041" type="#_x0000_t75" style="width:79.95pt;height:17.85pt" o:ole="">
            <v:imagedata r:id="rId36" o:title=""/>
          </v:shape>
          <o:OLEObject Type="Embed" ProgID="Equation.3" ShapeID="_x0000_i1041" DrawAspect="Content" ObjectID="_1481977602" r:id="rId37"/>
        </w:object>
      </w:r>
      <w:r>
        <w:rPr>
          <w:rFonts w:ascii="Times New Roman Kaz" w:hAnsi="Times New Roman Kaz"/>
          <w:lang w:val="kk-KZ"/>
        </w:rPr>
        <w:t>. Бұл теңдеу бірнеше теңдеуге ажырау мүмкін. Олардың әрқайсысын интегралдау арқылы жалпы шешімді табамыз.</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b/>
          <w:lang w:val="kk-KZ"/>
        </w:rPr>
      </w:pPr>
      <w:r>
        <w:rPr>
          <w:rFonts w:ascii="Times New Roman Kaz" w:hAnsi="Times New Roman Kaz"/>
          <w:b/>
          <w:lang w:val="kk-KZ"/>
        </w:rPr>
        <w:t>Сұрақтар:</w:t>
      </w:r>
    </w:p>
    <w:p w:rsidR="00BF3532" w:rsidRDefault="00BF3532" w:rsidP="00BF3532">
      <w:pPr>
        <w:numPr>
          <w:ilvl w:val="0"/>
          <w:numId w:val="4"/>
        </w:numPr>
        <w:jc w:val="both"/>
        <w:rPr>
          <w:rFonts w:ascii="Times New Roman Kaz" w:hAnsi="Times New Roman Kaz"/>
          <w:lang w:val="kk-KZ"/>
        </w:rPr>
      </w:pPr>
      <w:r>
        <w:rPr>
          <w:rFonts w:ascii="Times New Roman Kaz" w:hAnsi="Times New Roman Kaz"/>
          <w:lang w:val="kk-KZ"/>
        </w:rPr>
        <w:t>Коши есебі қалай қойылады?</w:t>
      </w:r>
    </w:p>
    <w:p w:rsidR="00BF3532" w:rsidRDefault="00BF3532" w:rsidP="00BF3532">
      <w:pPr>
        <w:numPr>
          <w:ilvl w:val="0"/>
          <w:numId w:val="4"/>
        </w:numPr>
        <w:jc w:val="both"/>
        <w:rPr>
          <w:rFonts w:ascii="Times New Roman Kaz" w:hAnsi="Times New Roman Kaz"/>
          <w:lang w:val="kk-KZ"/>
        </w:rPr>
      </w:pPr>
      <w:r>
        <w:rPr>
          <w:rFonts w:ascii="Times New Roman Kaz" w:hAnsi="Times New Roman Kaz"/>
          <w:lang w:val="kk-KZ"/>
        </w:rPr>
        <w:t>Ерекше шешімдер дегеніміз не?</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b/>
          <w:lang w:val="kk-KZ"/>
        </w:rPr>
      </w:pPr>
      <w:r>
        <w:rPr>
          <w:rFonts w:ascii="Times New Roman Kaz" w:hAnsi="Times New Roman Kaz"/>
          <w:b/>
          <w:lang w:val="kk-KZ"/>
        </w:rPr>
        <w:t>6-САБАҚ. Параметр енгізу әдісі.</w:t>
      </w:r>
    </w:p>
    <w:p w:rsidR="00BF3532" w:rsidRDefault="00BF3532" w:rsidP="00BF3532">
      <w:pPr>
        <w:jc w:val="both"/>
        <w:rPr>
          <w:rFonts w:ascii="Times New Roman Kaz" w:hAnsi="Times New Roman Kaz"/>
          <w:lang w:val="kk-KZ"/>
        </w:rPr>
      </w:pPr>
      <w:r>
        <w:rPr>
          <w:rFonts w:ascii="Times New Roman Kaz" w:hAnsi="Times New Roman Kaz"/>
          <w:b/>
          <w:lang w:val="kk-KZ"/>
        </w:rPr>
        <w:t xml:space="preserve">Сабақ мақсаты: </w:t>
      </w:r>
      <w:r>
        <w:rPr>
          <w:rFonts w:ascii="Times New Roman Kaz" w:hAnsi="Times New Roman Kaz"/>
          <w:lang w:val="kk-KZ"/>
        </w:rPr>
        <w:t xml:space="preserve"> Шешімнің параметрлік түрі қалай анықталатынын көрсету.</w:t>
      </w:r>
    </w:p>
    <w:p w:rsidR="00BF3532" w:rsidRDefault="00BF3532" w:rsidP="00BF3532">
      <w:pPr>
        <w:jc w:val="both"/>
        <w:rPr>
          <w:rFonts w:ascii="Times New Roman Kaz" w:hAnsi="Times New Roman Kaz"/>
          <w:lang w:val="kk-KZ"/>
        </w:rPr>
      </w:pPr>
      <w:r>
        <w:rPr>
          <w:rFonts w:ascii="Times New Roman Kaz" w:hAnsi="Times New Roman Kaz"/>
          <w:b/>
          <w:lang w:val="kk-KZ"/>
        </w:rPr>
        <w:t xml:space="preserve">Әдебиет: </w:t>
      </w:r>
      <w:r>
        <w:rPr>
          <w:rFonts w:ascii="Times New Roman Kaz" w:hAnsi="Times New Roman Kaz"/>
          <w:lang w:val="kk-KZ"/>
        </w:rPr>
        <w:t>8, №№267-286</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lang w:val="kk-KZ"/>
        </w:rPr>
      </w:pPr>
      <w:r>
        <w:rPr>
          <w:rFonts w:ascii="Times New Roman Kaz" w:hAnsi="Times New Roman Kaz"/>
          <w:lang w:val="kk-KZ"/>
        </w:rPr>
        <w:tab/>
        <w:t xml:space="preserve">Теңдеудің жалпы түрі </w:t>
      </w:r>
      <w:r w:rsidRPr="00F67703">
        <w:rPr>
          <w:rFonts w:ascii="Times New Roman Kaz" w:hAnsi="Times New Roman Kaz"/>
          <w:position w:val="-6"/>
          <w:lang w:val="kk-KZ"/>
        </w:rPr>
        <w:object w:dxaOrig="220" w:dyaOrig="240">
          <v:shape id="_x0000_i1042" type="#_x0000_t75" style="width:11.25pt;height:11.9pt" o:ole="">
            <v:imagedata r:id="rId38" o:title=""/>
          </v:shape>
          <o:OLEObject Type="Embed" ProgID="Equation.3" ShapeID="_x0000_i1042" DrawAspect="Content" ObjectID="_1481977603" r:id="rId39"/>
        </w:object>
      </w:r>
      <w:r>
        <w:rPr>
          <w:rFonts w:ascii="Times New Roman Kaz" w:hAnsi="Times New Roman Kaz"/>
          <w:lang w:val="kk-KZ"/>
        </w:rPr>
        <w:t xml:space="preserve"> - бойынша, немесе </w:t>
      </w:r>
      <w:r w:rsidRPr="00F67703">
        <w:rPr>
          <w:rFonts w:ascii="Times New Roman Kaz" w:hAnsi="Times New Roman Kaz"/>
          <w:position w:val="-12"/>
          <w:lang w:val="kk-KZ"/>
        </w:rPr>
        <w:object w:dxaOrig="240" w:dyaOrig="300">
          <v:shape id="_x0000_i1043" type="#_x0000_t75" style="width:11.9pt;height:15.2pt" o:ole="">
            <v:imagedata r:id="rId40" o:title=""/>
          </v:shape>
          <o:OLEObject Type="Embed" ProgID="Equation.3" ShapeID="_x0000_i1043" DrawAspect="Content" ObjectID="_1481977604" r:id="rId41"/>
        </w:object>
      </w:r>
      <w:r>
        <w:rPr>
          <w:rFonts w:ascii="Times New Roman Kaz" w:hAnsi="Times New Roman Kaz"/>
          <w:lang w:val="kk-KZ"/>
        </w:rPr>
        <w:t xml:space="preserve">- бойынша шешуге болатын жағдайда </w:t>
      </w:r>
      <w:r w:rsidRPr="00F67703">
        <w:rPr>
          <w:rFonts w:ascii="Times New Roman Kaz" w:hAnsi="Times New Roman Kaz"/>
          <w:position w:val="-12"/>
          <w:lang w:val="kk-KZ"/>
        </w:rPr>
        <w:object w:dxaOrig="2160" w:dyaOrig="360">
          <v:shape id="_x0000_i1044" type="#_x0000_t75" style="width:108.35pt;height:17.85pt" o:ole="">
            <v:imagedata r:id="rId42" o:title=""/>
          </v:shape>
          <o:OLEObject Type="Embed" ProgID="Equation.3" ShapeID="_x0000_i1044" DrawAspect="Content" ObjectID="_1481977605" r:id="rId43"/>
        </w:object>
      </w:r>
      <w:r>
        <w:rPr>
          <w:rFonts w:ascii="Times New Roman Kaz" w:hAnsi="Times New Roman Kaz"/>
          <w:lang w:val="kk-KZ"/>
        </w:rPr>
        <w:t xml:space="preserve">  өрнектері пайдаланылады. Бұл жағдайда теңдеу симметриялық түрге келтіріледі. Сәйкес белгілі әдістерді қолдануға болады. </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b/>
          <w:lang w:val="kk-KZ"/>
        </w:rPr>
      </w:pPr>
      <w:r>
        <w:rPr>
          <w:rFonts w:ascii="Times New Roman Kaz" w:hAnsi="Times New Roman Kaz"/>
          <w:b/>
          <w:lang w:val="kk-KZ"/>
        </w:rPr>
        <w:t>7-САБАҚ. Лагранж және Клеро теңдеулері.</w:t>
      </w:r>
    </w:p>
    <w:p w:rsidR="00BF3532" w:rsidRDefault="00BF3532" w:rsidP="00BF3532">
      <w:pPr>
        <w:jc w:val="both"/>
        <w:rPr>
          <w:rFonts w:ascii="Times New Roman Kaz" w:hAnsi="Times New Roman Kaz"/>
          <w:lang w:val="kk-KZ"/>
        </w:rPr>
      </w:pPr>
      <w:r>
        <w:rPr>
          <w:rFonts w:ascii="Times New Roman Kaz" w:hAnsi="Times New Roman Kaz"/>
          <w:b/>
          <w:lang w:val="kk-KZ"/>
        </w:rPr>
        <w:t>Сабақ мақсаты:</w:t>
      </w:r>
      <w:r>
        <w:rPr>
          <w:rFonts w:ascii="Times New Roman Kaz" w:hAnsi="Times New Roman Kaz"/>
          <w:lang w:val="kk-KZ"/>
        </w:rPr>
        <w:t xml:space="preserve"> Лагранж және Клеро теңдеулерінің ерекшеліктерімен таныстыру.</w:t>
      </w:r>
    </w:p>
    <w:p w:rsidR="00BF3532" w:rsidRDefault="00BF3532" w:rsidP="00BF3532">
      <w:pPr>
        <w:jc w:val="both"/>
        <w:rPr>
          <w:rFonts w:ascii="Times New Roman Kaz" w:hAnsi="Times New Roman Kaz"/>
          <w:lang w:val="kk-KZ"/>
        </w:rPr>
      </w:pPr>
      <w:r>
        <w:rPr>
          <w:rFonts w:ascii="Times New Roman Kaz" w:hAnsi="Times New Roman Kaz"/>
          <w:b/>
          <w:lang w:val="kk-KZ"/>
        </w:rPr>
        <w:t xml:space="preserve">Әдебиет: </w:t>
      </w:r>
      <w:r>
        <w:rPr>
          <w:rFonts w:ascii="Times New Roman Kaz" w:hAnsi="Times New Roman Kaz"/>
          <w:lang w:val="kk-KZ"/>
        </w:rPr>
        <w:t>8, №№287-296</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lang w:val="kk-KZ"/>
        </w:rPr>
      </w:pPr>
      <w:r>
        <w:rPr>
          <w:rFonts w:ascii="Times New Roman Kaz" w:hAnsi="Times New Roman Kaz"/>
          <w:lang w:val="kk-KZ"/>
        </w:rPr>
        <w:tab/>
        <w:t>Бұл теңдеулер параметр енгізу арқылы сызықты немесе екі теңдеуге ажырау арқылы оңай интегралданады. Бұл жерде ерекше шешімдер пайда болады.</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b/>
          <w:lang w:val="kk-KZ"/>
        </w:rPr>
      </w:pPr>
      <w:r>
        <w:rPr>
          <w:rFonts w:ascii="Times New Roman Kaz" w:hAnsi="Times New Roman Kaz"/>
          <w:b/>
          <w:lang w:val="kk-KZ"/>
        </w:rPr>
        <w:t xml:space="preserve">Сұрақтар: </w:t>
      </w:r>
    </w:p>
    <w:p w:rsidR="00BF3532" w:rsidRDefault="00BF3532" w:rsidP="00BF3532">
      <w:pPr>
        <w:numPr>
          <w:ilvl w:val="0"/>
          <w:numId w:val="5"/>
        </w:numPr>
        <w:jc w:val="both"/>
        <w:rPr>
          <w:rFonts w:ascii="Times New Roman Kaz" w:hAnsi="Times New Roman Kaz"/>
          <w:lang w:val="kk-KZ"/>
        </w:rPr>
      </w:pPr>
      <w:r>
        <w:rPr>
          <w:rFonts w:ascii="Times New Roman Kaz" w:hAnsi="Times New Roman Kaz"/>
          <w:lang w:val="kk-KZ"/>
        </w:rPr>
        <w:lastRenderedPageBreak/>
        <w:t>Лагранж теңдеуі деп қандай теңдеуді айтамыз?</w:t>
      </w:r>
    </w:p>
    <w:p w:rsidR="00BF3532" w:rsidRDefault="00BF3532" w:rsidP="00BF3532">
      <w:pPr>
        <w:numPr>
          <w:ilvl w:val="0"/>
          <w:numId w:val="5"/>
        </w:numPr>
        <w:jc w:val="both"/>
        <w:rPr>
          <w:rFonts w:ascii="Times New Roman Kaz" w:hAnsi="Times New Roman Kaz"/>
          <w:lang w:val="kk-KZ"/>
        </w:rPr>
      </w:pPr>
      <w:r>
        <w:rPr>
          <w:rFonts w:ascii="Times New Roman Kaz" w:hAnsi="Times New Roman Kaz"/>
          <w:lang w:val="kk-KZ"/>
        </w:rPr>
        <w:t>Клеро  теңдеуінің қандай айырмасы бар?</w:t>
      </w:r>
    </w:p>
    <w:p w:rsidR="00BF3532" w:rsidRDefault="00BF3532" w:rsidP="00BF3532">
      <w:pPr>
        <w:numPr>
          <w:ilvl w:val="0"/>
          <w:numId w:val="5"/>
        </w:numPr>
        <w:jc w:val="both"/>
        <w:rPr>
          <w:rFonts w:ascii="Times New Roman Kaz" w:hAnsi="Times New Roman Kaz"/>
          <w:lang w:val="kk-KZ"/>
        </w:rPr>
      </w:pPr>
      <w:r>
        <w:rPr>
          <w:rFonts w:ascii="Times New Roman Kaz" w:hAnsi="Times New Roman Kaz"/>
          <w:lang w:val="kk-KZ"/>
        </w:rPr>
        <w:t>Ерекше шешімдер деп қандай шешімдерді айтамыз?</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b/>
          <w:lang w:val="kk-KZ"/>
        </w:rPr>
      </w:pPr>
      <w:r>
        <w:rPr>
          <w:rFonts w:ascii="Times New Roman Kaz" w:hAnsi="Times New Roman Kaz"/>
          <w:b/>
          <w:lang w:val="kk-KZ"/>
        </w:rPr>
        <w:t>8-САБАҚ. Жоғарғы ретті теңдеулер. Реті төмендетілетін теңдеулер.</w:t>
      </w:r>
    </w:p>
    <w:p w:rsidR="00BF3532" w:rsidRDefault="00BF3532" w:rsidP="00BF3532">
      <w:pPr>
        <w:jc w:val="both"/>
        <w:rPr>
          <w:rFonts w:ascii="Times New Roman Kaz" w:hAnsi="Times New Roman Kaz"/>
          <w:lang w:val="kk-KZ"/>
        </w:rPr>
      </w:pPr>
      <w:r>
        <w:rPr>
          <w:rFonts w:ascii="Times New Roman Kaz" w:hAnsi="Times New Roman Kaz"/>
          <w:b/>
          <w:lang w:val="kk-KZ"/>
        </w:rPr>
        <w:t xml:space="preserve">Сабақ мақсаты: </w:t>
      </w:r>
      <w:r>
        <w:rPr>
          <w:rFonts w:ascii="Times New Roman Kaz" w:hAnsi="Times New Roman Kaz"/>
          <w:lang w:val="kk-KZ"/>
        </w:rPr>
        <w:t xml:space="preserve"> Реті төмендетілетін теңдеулермен танысу.</w:t>
      </w:r>
    </w:p>
    <w:p w:rsidR="00BF3532" w:rsidRDefault="00BF3532" w:rsidP="00BF3532">
      <w:pPr>
        <w:jc w:val="both"/>
        <w:rPr>
          <w:rFonts w:ascii="Times New Roman Kaz" w:hAnsi="Times New Roman Kaz"/>
          <w:lang w:val="kk-KZ"/>
        </w:rPr>
      </w:pPr>
      <w:r>
        <w:rPr>
          <w:rFonts w:ascii="Times New Roman Kaz" w:hAnsi="Times New Roman Kaz"/>
          <w:b/>
          <w:lang w:val="kk-KZ"/>
        </w:rPr>
        <w:t xml:space="preserve">Әдебиет: </w:t>
      </w:r>
      <w:r>
        <w:rPr>
          <w:rFonts w:ascii="Times New Roman Kaz" w:hAnsi="Times New Roman Kaz"/>
          <w:lang w:val="kk-KZ"/>
        </w:rPr>
        <w:t xml:space="preserve"> 8, № 421-450</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lang w:val="kk-KZ"/>
        </w:rPr>
      </w:pPr>
      <w:r>
        <w:rPr>
          <w:rFonts w:ascii="Times New Roman Kaz" w:hAnsi="Times New Roman Kaz"/>
          <w:lang w:val="kk-KZ"/>
        </w:rPr>
        <w:tab/>
        <w:t xml:space="preserve">Жалпы түрі: </w:t>
      </w:r>
      <w:r w:rsidRPr="00A91989">
        <w:rPr>
          <w:rFonts w:ascii="Times New Roman Kaz" w:hAnsi="Times New Roman Kaz"/>
          <w:position w:val="-12"/>
          <w:lang w:val="kk-KZ"/>
        </w:rPr>
        <w:object w:dxaOrig="2299" w:dyaOrig="460">
          <v:shape id="_x0000_i1045" type="#_x0000_t75" style="width:114.95pt;height:23.1pt" o:ole="">
            <v:imagedata r:id="rId44" o:title=""/>
          </v:shape>
          <o:OLEObject Type="Embed" ProgID="Equation.3" ShapeID="_x0000_i1045" DrawAspect="Content" ObjectID="_1481977606" r:id="rId45"/>
        </w:object>
      </w:r>
      <w:r>
        <w:rPr>
          <w:rFonts w:ascii="Times New Roman Kaz" w:hAnsi="Times New Roman Kaz"/>
          <w:lang w:val="kk-KZ"/>
        </w:rPr>
        <w:t xml:space="preserve"> түрінде жазылады. Бұл теңдеулердің түрлеріне қарай әртүрлі алмастыру енгізу арқылы оның ретін төмендетіп интегралдауға болады.</w:t>
      </w:r>
    </w:p>
    <w:p w:rsidR="00BF3532" w:rsidRDefault="00BF3532" w:rsidP="00BF3532">
      <w:pPr>
        <w:numPr>
          <w:ilvl w:val="0"/>
          <w:numId w:val="6"/>
        </w:numPr>
        <w:jc w:val="both"/>
        <w:rPr>
          <w:rFonts w:ascii="Times New Roman Kaz" w:hAnsi="Times New Roman Kaz"/>
          <w:lang w:val="kk-KZ"/>
        </w:rPr>
      </w:pPr>
      <w:r>
        <w:rPr>
          <w:rFonts w:ascii="Times New Roman Kaz" w:hAnsi="Times New Roman Kaz"/>
          <w:lang w:val="kk-KZ"/>
        </w:rPr>
        <w:t xml:space="preserve">Егер теңдеуге белгісіз функция мен оның </w:t>
      </w:r>
      <w:r w:rsidRPr="005950BC">
        <w:rPr>
          <w:rFonts w:ascii="Times New Roman Kaz" w:hAnsi="Times New Roman Kaz"/>
          <w:position w:val="-6"/>
          <w:lang w:val="kk-KZ"/>
        </w:rPr>
        <w:object w:dxaOrig="220" w:dyaOrig="300">
          <v:shape id="_x0000_i1046" type="#_x0000_t75" style="width:11.25pt;height:15.2pt" o:ole="">
            <v:imagedata r:id="rId46" o:title=""/>
          </v:shape>
          <o:OLEObject Type="Embed" ProgID="Equation.3" ShapeID="_x0000_i1046" DrawAspect="Content" ObjectID="_1481977607" r:id="rId47"/>
        </w:object>
      </w:r>
      <w:r>
        <w:rPr>
          <w:rFonts w:ascii="Times New Roman Kaz" w:hAnsi="Times New Roman Kaz"/>
          <w:lang w:val="kk-KZ"/>
        </w:rPr>
        <w:t xml:space="preserve">- ретке дейінгі туындылары кірмесе, онда теңдеудің ретін </w:t>
      </w:r>
      <w:r w:rsidRPr="005950BC">
        <w:rPr>
          <w:rFonts w:ascii="Times New Roman Kaz" w:hAnsi="Times New Roman Kaz"/>
          <w:position w:val="-6"/>
          <w:lang w:val="kk-KZ"/>
        </w:rPr>
        <w:object w:dxaOrig="220" w:dyaOrig="300">
          <v:shape id="_x0000_i1047" type="#_x0000_t75" style="width:11.25pt;height:15.2pt" o:ole="">
            <v:imagedata r:id="rId46" o:title=""/>
          </v:shape>
          <o:OLEObject Type="Embed" ProgID="Equation.3" ShapeID="_x0000_i1047" DrawAspect="Content" ObjectID="_1481977608" r:id="rId48"/>
        </w:object>
      </w:r>
      <w:r>
        <w:rPr>
          <w:rFonts w:ascii="Times New Roman Kaz" w:hAnsi="Times New Roman Kaz"/>
          <w:lang w:val="kk-KZ"/>
        </w:rPr>
        <w:t xml:space="preserve"> - өлшемге келтіруге болады.</w:t>
      </w:r>
    </w:p>
    <w:p w:rsidR="00BF3532" w:rsidRPr="005950BC" w:rsidRDefault="00BF3532" w:rsidP="00BF3532">
      <w:pPr>
        <w:numPr>
          <w:ilvl w:val="0"/>
          <w:numId w:val="6"/>
        </w:numPr>
        <w:jc w:val="both"/>
        <w:rPr>
          <w:rFonts w:ascii="Times New Roman Kaz" w:hAnsi="Times New Roman Kaz"/>
          <w:b/>
          <w:lang w:val="kk-KZ"/>
        </w:rPr>
      </w:pPr>
      <w:r>
        <w:rPr>
          <w:rFonts w:ascii="Times New Roman Kaz" w:hAnsi="Times New Roman Kaz"/>
          <w:lang w:val="kk-KZ"/>
        </w:rPr>
        <w:t>Егер теңдеуге тәуелсіз айнымалы кірмесе, онда оның ретін бір өлшемге кемітуге болады.</w:t>
      </w:r>
    </w:p>
    <w:p w:rsidR="00BF3532" w:rsidRPr="005950BC" w:rsidRDefault="00BF3532" w:rsidP="00BF3532">
      <w:pPr>
        <w:numPr>
          <w:ilvl w:val="0"/>
          <w:numId w:val="6"/>
        </w:numPr>
        <w:jc w:val="both"/>
        <w:rPr>
          <w:rFonts w:ascii="Times New Roman Kaz" w:hAnsi="Times New Roman Kaz"/>
          <w:b/>
          <w:lang w:val="kk-KZ"/>
        </w:rPr>
      </w:pPr>
      <w:r>
        <w:rPr>
          <w:rFonts w:ascii="Times New Roman Kaz" w:hAnsi="Times New Roman Kaz"/>
          <w:lang w:val="kk-KZ"/>
        </w:rPr>
        <w:t xml:space="preserve">Егер теңдеу </w:t>
      </w:r>
      <w:r w:rsidRPr="005950BC">
        <w:rPr>
          <w:rFonts w:ascii="Times New Roman Kaz" w:hAnsi="Times New Roman Kaz"/>
          <w:position w:val="-12"/>
          <w:lang w:val="kk-KZ"/>
        </w:rPr>
        <w:object w:dxaOrig="240" w:dyaOrig="300">
          <v:shape id="_x0000_i1048" type="#_x0000_t75" style="width:11.9pt;height:15.2pt" o:ole="">
            <v:imagedata r:id="rId49" o:title=""/>
          </v:shape>
          <o:OLEObject Type="Embed" ProgID="Equation.3" ShapeID="_x0000_i1048" DrawAspect="Content" ObjectID="_1481977609" r:id="rId50"/>
        </w:object>
      </w:r>
      <w:r>
        <w:rPr>
          <w:rFonts w:ascii="Times New Roman Kaz" w:hAnsi="Times New Roman Kaz"/>
          <w:lang w:val="kk-KZ"/>
        </w:rPr>
        <w:t xml:space="preserve"> және оның туындылары бойынша біртекті болса, онда </w:t>
      </w:r>
      <w:r w:rsidRPr="005950BC">
        <w:rPr>
          <w:rFonts w:ascii="Times New Roman Kaz" w:hAnsi="Times New Roman Kaz"/>
          <w:position w:val="-12"/>
          <w:lang w:val="kk-KZ"/>
        </w:rPr>
        <w:object w:dxaOrig="1040" w:dyaOrig="460">
          <v:shape id="_x0000_i1049" type="#_x0000_t75" style="width:52.2pt;height:23.1pt" o:ole="">
            <v:imagedata r:id="rId51" o:title=""/>
          </v:shape>
          <o:OLEObject Type="Embed" ProgID="Equation.3" ShapeID="_x0000_i1049" DrawAspect="Content" ObjectID="_1481977610" r:id="rId52"/>
        </w:object>
      </w:r>
      <w:r>
        <w:rPr>
          <w:rFonts w:ascii="Times New Roman Kaz" w:hAnsi="Times New Roman Kaz"/>
          <w:lang w:val="kk-KZ"/>
        </w:rPr>
        <w:t xml:space="preserve"> алмастыруы арқылы оның реті бір өлшемге кемитінін көрсету керек. Басқа да жағдайлар қарастырылады.</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lang w:val="kk-KZ"/>
        </w:rPr>
      </w:pPr>
      <w:r>
        <w:rPr>
          <w:rFonts w:ascii="Times New Roman Kaz" w:hAnsi="Times New Roman Kaz"/>
          <w:b/>
          <w:lang w:val="kk-KZ"/>
        </w:rPr>
        <w:t xml:space="preserve">Сұрақтар: </w:t>
      </w:r>
      <w:r>
        <w:rPr>
          <w:rFonts w:ascii="Times New Roman Kaz" w:hAnsi="Times New Roman Kaz"/>
          <w:lang w:val="kk-KZ"/>
        </w:rPr>
        <w:t xml:space="preserve"> </w:t>
      </w:r>
    </w:p>
    <w:p w:rsidR="00BF3532" w:rsidRDefault="00BF3532" w:rsidP="00BF3532">
      <w:pPr>
        <w:numPr>
          <w:ilvl w:val="0"/>
          <w:numId w:val="7"/>
        </w:numPr>
        <w:jc w:val="both"/>
        <w:rPr>
          <w:rFonts w:ascii="Times New Roman Kaz" w:hAnsi="Times New Roman Kaz"/>
          <w:lang w:val="kk-KZ"/>
        </w:rPr>
      </w:pPr>
      <w:r>
        <w:rPr>
          <w:rFonts w:ascii="Times New Roman Kaz" w:hAnsi="Times New Roman Kaz"/>
          <w:lang w:val="kk-KZ"/>
        </w:rPr>
        <w:t>Біртекті теңдеу деп қандай теңдеуді айтамыз?</w:t>
      </w:r>
    </w:p>
    <w:p w:rsidR="00BF3532" w:rsidRPr="00DC4D26" w:rsidRDefault="00BF3532" w:rsidP="00BF3532">
      <w:pPr>
        <w:numPr>
          <w:ilvl w:val="0"/>
          <w:numId w:val="7"/>
        </w:numPr>
        <w:jc w:val="both"/>
        <w:rPr>
          <w:rFonts w:ascii="Times New Roman Kaz" w:hAnsi="Times New Roman Kaz"/>
          <w:b/>
          <w:lang w:val="kk-KZ"/>
        </w:rPr>
      </w:pPr>
      <w:r>
        <w:rPr>
          <w:rFonts w:ascii="Times New Roman Kaz" w:hAnsi="Times New Roman Kaz"/>
          <w:lang w:val="kk-KZ"/>
        </w:rPr>
        <w:t>Жалпылама – біртекті теңдеулерге қандай алмастыру қолданылады?</w:t>
      </w: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lang w:val="kk-KZ"/>
        </w:rPr>
      </w:pPr>
    </w:p>
    <w:p w:rsidR="00BF3532" w:rsidRDefault="00BF3532" w:rsidP="00BF3532">
      <w:pPr>
        <w:jc w:val="both"/>
        <w:rPr>
          <w:rFonts w:ascii="Times New Roman Kaz" w:hAnsi="Times New Roman Kaz"/>
          <w:b/>
          <w:lang w:val="kk-KZ"/>
        </w:rPr>
      </w:pPr>
      <w:r>
        <w:rPr>
          <w:rFonts w:ascii="Times New Roman Kaz" w:hAnsi="Times New Roman Kaz"/>
          <w:b/>
          <w:lang w:val="kk-KZ"/>
        </w:rPr>
        <w:t xml:space="preserve">9-САБАҚ. </w:t>
      </w:r>
      <w:r w:rsidRPr="00DC4D26">
        <w:rPr>
          <w:rFonts w:ascii="Times New Roman Kaz" w:hAnsi="Times New Roman Kaz"/>
          <w:b/>
          <w:position w:val="-6"/>
          <w:lang w:val="kk-KZ"/>
        </w:rPr>
        <w:object w:dxaOrig="220" w:dyaOrig="240">
          <v:shape id="_x0000_i1050" type="#_x0000_t75" style="width:11.25pt;height:11.9pt" o:ole="">
            <v:imagedata r:id="rId53" o:title=""/>
          </v:shape>
          <o:OLEObject Type="Embed" ProgID="Equation.3" ShapeID="_x0000_i1050" DrawAspect="Content" ObjectID="_1481977611" r:id="rId54"/>
        </w:object>
      </w:r>
      <w:r>
        <w:rPr>
          <w:rFonts w:ascii="Times New Roman Kaz" w:hAnsi="Times New Roman Kaz"/>
          <w:b/>
          <w:lang w:val="kk-KZ"/>
        </w:rPr>
        <w:t>- ретті тұрақты коэффициентті сызықты теғдеулерді интегралдау(Эйлер әдісі).</w:t>
      </w:r>
    </w:p>
    <w:p w:rsidR="00BF3532" w:rsidRDefault="00BF3532" w:rsidP="00BF3532">
      <w:pPr>
        <w:jc w:val="both"/>
        <w:rPr>
          <w:lang w:val="kk-KZ"/>
        </w:rPr>
      </w:pPr>
      <w:r>
        <w:rPr>
          <w:rFonts w:ascii="Times New Roman Kaz" w:hAnsi="Times New Roman Kaz"/>
          <w:b/>
          <w:lang w:val="kk-KZ"/>
        </w:rPr>
        <w:t xml:space="preserve">Сабақ мақсаты: </w:t>
      </w:r>
      <w:r w:rsidRPr="00DC4D26">
        <w:rPr>
          <w:lang w:val="kk-KZ"/>
        </w:rPr>
        <w:t xml:space="preserve">Тұрақты коэффициентті </w:t>
      </w:r>
      <w:r>
        <w:rPr>
          <w:lang w:val="kk-KZ"/>
        </w:rPr>
        <w:t>сызықты теңдеулерді интегралдау әдістерімен таныстыру.</w:t>
      </w:r>
    </w:p>
    <w:p w:rsidR="00BF3532" w:rsidRDefault="00BF3532" w:rsidP="00BF3532">
      <w:pPr>
        <w:jc w:val="both"/>
        <w:rPr>
          <w:lang w:val="kk-KZ"/>
        </w:rPr>
      </w:pPr>
      <w:r>
        <w:rPr>
          <w:b/>
          <w:lang w:val="kk-KZ"/>
        </w:rPr>
        <w:t xml:space="preserve">Әдебиет: </w:t>
      </w:r>
      <w:r>
        <w:rPr>
          <w:lang w:val="kk-KZ"/>
        </w:rPr>
        <w:t xml:space="preserve"> 8, №№ 511-532</w:t>
      </w:r>
    </w:p>
    <w:p w:rsidR="00BF3532" w:rsidRDefault="00BF3532" w:rsidP="00BF3532">
      <w:pPr>
        <w:jc w:val="both"/>
        <w:rPr>
          <w:lang w:val="kk-KZ"/>
        </w:rPr>
      </w:pPr>
    </w:p>
    <w:p w:rsidR="00BF3532" w:rsidRDefault="00BF3532" w:rsidP="00BF3532">
      <w:pPr>
        <w:jc w:val="both"/>
        <w:rPr>
          <w:lang w:val="kk-KZ"/>
        </w:rPr>
      </w:pPr>
      <w:r>
        <w:rPr>
          <w:lang w:val="kk-KZ"/>
        </w:rPr>
        <w:tab/>
        <w:t>Теңдеудің фундаменталь шешімдер жиынын құру. Сипаттаушы теңдеудің түбірлеріне байланысты шешімнің түрлері. Резонанс, резонанс емес жағдайлар.</w:t>
      </w:r>
    </w:p>
    <w:p w:rsidR="00BF3532" w:rsidRDefault="00BF3532" w:rsidP="00BF3532">
      <w:pPr>
        <w:jc w:val="both"/>
        <w:rPr>
          <w:lang w:val="kk-KZ"/>
        </w:rPr>
      </w:pPr>
    </w:p>
    <w:p w:rsidR="00BF3532" w:rsidRDefault="00BF3532" w:rsidP="00BF3532">
      <w:pPr>
        <w:jc w:val="both"/>
        <w:rPr>
          <w:lang w:val="kk-KZ"/>
        </w:rPr>
      </w:pPr>
      <w:r>
        <w:rPr>
          <w:b/>
          <w:lang w:val="kk-KZ"/>
        </w:rPr>
        <w:t xml:space="preserve">Сұрақтар: </w:t>
      </w:r>
    </w:p>
    <w:p w:rsidR="00BF3532" w:rsidRDefault="00BF3532" w:rsidP="00BF3532">
      <w:pPr>
        <w:numPr>
          <w:ilvl w:val="0"/>
          <w:numId w:val="8"/>
        </w:numPr>
        <w:jc w:val="both"/>
        <w:rPr>
          <w:lang w:val="kk-KZ"/>
        </w:rPr>
      </w:pPr>
      <w:r>
        <w:rPr>
          <w:lang w:val="kk-KZ"/>
        </w:rPr>
        <w:t>Сипаттаушы теңдеу қалай құрылады?</w:t>
      </w:r>
    </w:p>
    <w:p w:rsidR="00BF3532" w:rsidRPr="00DC4D26" w:rsidRDefault="00BF3532" w:rsidP="00BF3532">
      <w:pPr>
        <w:numPr>
          <w:ilvl w:val="0"/>
          <w:numId w:val="8"/>
        </w:numPr>
        <w:jc w:val="both"/>
        <w:rPr>
          <w:rFonts w:ascii="Times New Roman Kaz" w:hAnsi="Times New Roman Kaz"/>
          <w:lang w:val="kk-KZ"/>
        </w:rPr>
      </w:pPr>
      <w:r>
        <w:rPr>
          <w:lang w:val="kk-KZ"/>
        </w:rPr>
        <w:t>Фундаменталь шешімдер жүйесі деген не?</w:t>
      </w:r>
    </w:p>
    <w:p w:rsidR="00BF3532" w:rsidRPr="00DC4D26" w:rsidRDefault="00BF3532" w:rsidP="00BF3532">
      <w:pPr>
        <w:numPr>
          <w:ilvl w:val="0"/>
          <w:numId w:val="8"/>
        </w:numPr>
        <w:jc w:val="both"/>
        <w:rPr>
          <w:rFonts w:ascii="Times New Roman Kaz" w:hAnsi="Times New Roman Kaz"/>
          <w:lang w:val="kk-KZ"/>
        </w:rPr>
      </w:pPr>
      <w:r>
        <w:rPr>
          <w:lang w:val="kk-KZ"/>
        </w:rPr>
        <w:t>Базис бойынша жалпы шешім қалай құрылады?</w:t>
      </w:r>
    </w:p>
    <w:p w:rsidR="00BF3532" w:rsidRDefault="00BF3532" w:rsidP="00BF3532">
      <w:pPr>
        <w:jc w:val="both"/>
        <w:rPr>
          <w:lang w:val="kk-KZ"/>
        </w:rPr>
      </w:pPr>
    </w:p>
    <w:p w:rsidR="00BF3532" w:rsidRDefault="00BF3532" w:rsidP="00BF3532">
      <w:pPr>
        <w:jc w:val="both"/>
        <w:rPr>
          <w:b/>
          <w:lang w:val="kk-KZ"/>
        </w:rPr>
      </w:pPr>
      <w:r>
        <w:rPr>
          <w:b/>
          <w:lang w:val="kk-KZ"/>
        </w:rPr>
        <w:t>10-САБАҚ. Оң жағы квазиполином болып келетін біртексіз сызықты теңдеулерді интегралдау.</w:t>
      </w:r>
    </w:p>
    <w:p w:rsidR="00BF3532" w:rsidRDefault="00BF3532" w:rsidP="00BF3532">
      <w:pPr>
        <w:jc w:val="both"/>
        <w:rPr>
          <w:lang w:val="kk-KZ"/>
        </w:rPr>
      </w:pPr>
      <w:r>
        <w:rPr>
          <w:b/>
          <w:lang w:val="kk-KZ"/>
        </w:rPr>
        <w:t xml:space="preserve">Сабақ мақсаты: </w:t>
      </w:r>
      <w:r>
        <w:rPr>
          <w:lang w:val="kk-KZ"/>
        </w:rPr>
        <w:t xml:space="preserve"> Біртексіз сызықты теңдеулерді интегралдау әдістерімен таныстыру.</w:t>
      </w:r>
    </w:p>
    <w:p w:rsidR="00BF3532" w:rsidRDefault="00BF3532" w:rsidP="00BF3532">
      <w:pPr>
        <w:jc w:val="both"/>
        <w:rPr>
          <w:lang w:val="kk-KZ"/>
        </w:rPr>
      </w:pPr>
      <w:r>
        <w:rPr>
          <w:b/>
          <w:lang w:val="kk-KZ"/>
        </w:rPr>
        <w:t xml:space="preserve">Әдебиет: </w:t>
      </w:r>
      <w:r>
        <w:rPr>
          <w:lang w:val="kk-KZ"/>
        </w:rPr>
        <w:t xml:space="preserve"> 8, №№ 533-547</w:t>
      </w:r>
    </w:p>
    <w:p w:rsidR="00BF3532" w:rsidRDefault="00BF3532" w:rsidP="00BF3532">
      <w:pPr>
        <w:jc w:val="both"/>
        <w:rPr>
          <w:lang w:val="kk-KZ"/>
        </w:rPr>
      </w:pPr>
    </w:p>
    <w:p w:rsidR="00BF3532" w:rsidRDefault="00BF3532" w:rsidP="00BF3532">
      <w:pPr>
        <w:jc w:val="both"/>
        <w:rPr>
          <w:lang w:val="kk-KZ"/>
        </w:rPr>
      </w:pPr>
      <w:r>
        <w:rPr>
          <w:lang w:val="kk-KZ"/>
        </w:rPr>
        <w:tab/>
        <w:t>Оң жағы квазиполином түрінде берілген теңдеулердің дербес шешімін табу үшін  анықталмаған коэффициенттер әдісі қолданылады.</w:t>
      </w:r>
    </w:p>
    <w:p w:rsidR="00BF3532" w:rsidRDefault="00BF3532" w:rsidP="00BF3532">
      <w:pPr>
        <w:jc w:val="both"/>
        <w:rPr>
          <w:lang w:val="kk-KZ"/>
        </w:rPr>
      </w:pPr>
    </w:p>
    <w:p w:rsidR="00BF3532" w:rsidRDefault="00BF3532" w:rsidP="00BF3532">
      <w:pPr>
        <w:jc w:val="both"/>
        <w:rPr>
          <w:b/>
          <w:lang w:val="kk-KZ"/>
        </w:rPr>
      </w:pPr>
      <w:r>
        <w:rPr>
          <w:b/>
          <w:lang w:val="kk-KZ"/>
        </w:rPr>
        <w:t>Сұрақтар:</w:t>
      </w:r>
    </w:p>
    <w:p w:rsidR="00BF3532" w:rsidRDefault="00BF3532" w:rsidP="00BF3532">
      <w:pPr>
        <w:numPr>
          <w:ilvl w:val="0"/>
          <w:numId w:val="9"/>
        </w:numPr>
        <w:jc w:val="both"/>
        <w:rPr>
          <w:lang w:val="kk-KZ"/>
        </w:rPr>
      </w:pPr>
      <w:r>
        <w:rPr>
          <w:lang w:val="kk-KZ"/>
        </w:rPr>
        <w:t>Біртексіз сызықты теңдеудің жалпы шешімі қалай құрылады?</w:t>
      </w:r>
    </w:p>
    <w:p w:rsidR="00BF3532" w:rsidRPr="00DC4D26" w:rsidRDefault="00BF3532" w:rsidP="00BF3532">
      <w:pPr>
        <w:numPr>
          <w:ilvl w:val="0"/>
          <w:numId w:val="9"/>
        </w:numPr>
        <w:jc w:val="both"/>
        <w:rPr>
          <w:rFonts w:ascii="Times New Roman Kaz" w:hAnsi="Times New Roman Kaz"/>
          <w:lang w:val="kk-KZ"/>
        </w:rPr>
      </w:pPr>
      <w:r>
        <w:rPr>
          <w:lang w:val="kk-KZ"/>
        </w:rPr>
        <w:t>Суперпозиция қасиеті нені білдіреді?</w:t>
      </w:r>
    </w:p>
    <w:p w:rsidR="00BF3532" w:rsidRDefault="00BF3532" w:rsidP="00BF3532">
      <w:pPr>
        <w:jc w:val="both"/>
        <w:rPr>
          <w:lang w:val="kk-KZ"/>
        </w:rPr>
      </w:pPr>
    </w:p>
    <w:p w:rsidR="00BF3532" w:rsidRDefault="00BF3532" w:rsidP="00BF3532">
      <w:pPr>
        <w:jc w:val="both"/>
        <w:rPr>
          <w:b/>
          <w:lang w:val="kk-KZ"/>
        </w:rPr>
      </w:pPr>
      <w:r>
        <w:rPr>
          <w:b/>
          <w:lang w:val="kk-KZ"/>
        </w:rPr>
        <w:t>11-САБАҚ. Тұрақты санды вариациялау әдісі№</w:t>
      </w:r>
    </w:p>
    <w:p w:rsidR="00BF3532" w:rsidRPr="00DC4D26" w:rsidRDefault="00BF3532" w:rsidP="00BF3532">
      <w:pPr>
        <w:jc w:val="both"/>
        <w:rPr>
          <w:rFonts w:ascii="Times New Roman Kaz" w:hAnsi="Times New Roman Kaz"/>
          <w:b/>
          <w:lang w:val="kk-KZ"/>
        </w:rPr>
      </w:pPr>
      <w:r>
        <w:rPr>
          <w:b/>
          <w:lang w:val="kk-KZ"/>
        </w:rPr>
        <w:t xml:space="preserve">Сабақ </w:t>
      </w:r>
      <w:r w:rsidRPr="003C0525">
        <w:rPr>
          <w:b/>
          <w:lang w:val="kk-KZ"/>
        </w:rPr>
        <w:t>мақсаты:</w:t>
      </w:r>
      <w:r w:rsidRPr="003C0525">
        <w:rPr>
          <w:lang w:val="kk-KZ"/>
        </w:rPr>
        <w:t xml:space="preserve"> біртексіз сызықты теңдеулерді интегралдаудың әдісімен танысу.</w:t>
      </w:r>
    </w:p>
    <w:p w:rsidR="00BF3532" w:rsidRDefault="00BF3532" w:rsidP="00BF3532">
      <w:pPr>
        <w:rPr>
          <w:rFonts w:ascii="Times New Roman Kaz" w:hAnsi="Times New Roman Kaz"/>
          <w:lang w:val="kk-KZ"/>
        </w:rPr>
      </w:pPr>
      <w:r>
        <w:rPr>
          <w:rFonts w:ascii="Times New Roman Kaz" w:hAnsi="Times New Roman Kaz"/>
          <w:b/>
          <w:lang w:val="kk-KZ"/>
        </w:rPr>
        <w:lastRenderedPageBreak/>
        <w:t xml:space="preserve">Әдебиет: </w:t>
      </w:r>
      <w:r>
        <w:rPr>
          <w:rFonts w:ascii="Times New Roman Kaz" w:hAnsi="Times New Roman Kaz"/>
          <w:lang w:val="kk-KZ"/>
        </w:rPr>
        <w:t xml:space="preserve"> 8, №№ 575-581</w:t>
      </w:r>
    </w:p>
    <w:p w:rsidR="00BF3532" w:rsidRDefault="00BF3532" w:rsidP="00BF3532">
      <w:pPr>
        <w:rPr>
          <w:rFonts w:ascii="Times New Roman Kaz" w:hAnsi="Times New Roman Kaz"/>
          <w:lang w:val="kk-KZ"/>
        </w:rPr>
      </w:pPr>
    </w:p>
    <w:p w:rsidR="00BF3532" w:rsidRDefault="00BF3532" w:rsidP="00BF3532">
      <w:pPr>
        <w:ind w:firstLine="720"/>
        <w:rPr>
          <w:rFonts w:ascii="Times New Roman Kaz" w:hAnsi="Times New Roman Kaz"/>
          <w:lang w:val="kk-KZ"/>
        </w:rPr>
      </w:pPr>
      <w:r w:rsidRPr="003C0525">
        <w:rPr>
          <w:rFonts w:ascii="Times New Roman Kaz" w:hAnsi="Times New Roman Kaz"/>
          <w:lang w:val="kk-KZ"/>
        </w:rPr>
        <w:t xml:space="preserve">Біртексіз </w:t>
      </w:r>
      <w:r>
        <w:rPr>
          <w:rFonts w:ascii="Times New Roman Kaz" w:hAnsi="Times New Roman Kaz"/>
          <w:lang w:val="kk-KZ"/>
        </w:rPr>
        <w:t>сызықты теңдеулер үшін Лагранж әдісін қолдану.</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lang w:val="kk-KZ"/>
        </w:rPr>
      </w:pPr>
      <w:r>
        <w:rPr>
          <w:rFonts w:ascii="Times New Roman Kaz" w:hAnsi="Times New Roman Kaz"/>
          <w:b/>
          <w:lang w:val="kk-KZ"/>
        </w:rPr>
        <w:t xml:space="preserve">Сұрақтар: </w:t>
      </w:r>
    </w:p>
    <w:p w:rsidR="00BF3532" w:rsidRDefault="00BF3532" w:rsidP="00BF3532">
      <w:pPr>
        <w:numPr>
          <w:ilvl w:val="0"/>
          <w:numId w:val="10"/>
        </w:numPr>
        <w:rPr>
          <w:rFonts w:ascii="Times New Roman Kaz" w:hAnsi="Times New Roman Kaz"/>
          <w:lang w:val="kk-KZ"/>
        </w:rPr>
      </w:pPr>
      <w:r>
        <w:rPr>
          <w:rFonts w:ascii="Times New Roman Kaz" w:hAnsi="Times New Roman Kaz"/>
          <w:lang w:val="kk-KZ"/>
        </w:rPr>
        <w:t>Вариациялау әдісі деп нені айтамыз?</w:t>
      </w:r>
    </w:p>
    <w:p w:rsidR="00BF3532" w:rsidRDefault="00BF3532" w:rsidP="00BF3532">
      <w:pPr>
        <w:numPr>
          <w:ilvl w:val="0"/>
          <w:numId w:val="10"/>
        </w:numPr>
        <w:rPr>
          <w:rFonts w:ascii="Times New Roman Kaz" w:hAnsi="Times New Roman Kaz"/>
          <w:lang w:val="kk-KZ"/>
        </w:rPr>
      </w:pPr>
      <w:r>
        <w:rPr>
          <w:rFonts w:ascii="Times New Roman Kaz" w:hAnsi="Times New Roman Kaz"/>
          <w:lang w:val="kk-KZ"/>
        </w:rPr>
        <w:t>Қай жағдайда вариациялау әдісі қолданылады?</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b/>
          <w:lang w:val="kk-KZ"/>
        </w:rPr>
      </w:pPr>
      <w:r>
        <w:rPr>
          <w:rFonts w:ascii="Times New Roman Kaz" w:hAnsi="Times New Roman Kaz"/>
          <w:b/>
          <w:lang w:val="kk-KZ"/>
        </w:rPr>
        <w:t>12-САБАҚ. Сызықты жүйелерді интегралдау.</w:t>
      </w:r>
    </w:p>
    <w:p w:rsidR="00BF3532" w:rsidRDefault="00BF3532" w:rsidP="00BF3532">
      <w:pPr>
        <w:rPr>
          <w:rFonts w:ascii="Times New Roman Kaz" w:hAnsi="Times New Roman Kaz"/>
          <w:lang w:val="kk-KZ"/>
        </w:rPr>
      </w:pPr>
      <w:r>
        <w:rPr>
          <w:rFonts w:ascii="Times New Roman Kaz" w:hAnsi="Times New Roman Kaz"/>
          <w:b/>
          <w:lang w:val="kk-KZ"/>
        </w:rPr>
        <w:t xml:space="preserve">Сабақ мақсаты: </w:t>
      </w:r>
      <w:r>
        <w:rPr>
          <w:rFonts w:ascii="Times New Roman Kaz" w:hAnsi="Times New Roman Kaz"/>
          <w:lang w:val="kk-KZ"/>
        </w:rPr>
        <w:t xml:space="preserve"> Сызықты жүйелерді интегралдау әдістерімен таныстыру. Эйлер әдісін қолдану. </w:t>
      </w:r>
    </w:p>
    <w:p w:rsidR="00BF3532" w:rsidRDefault="00BF3532" w:rsidP="00BF3532">
      <w:pPr>
        <w:rPr>
          <w:rFonts w:ascii="Times New Roman Kaz" w:hAnsi="Times New Roman Kaz"/>
          <w:lang w:val="kk-KZ"/>
        </w:rPr>
      </w:pPr>
      <w:r>
        <w:rPr>
          <w:rFonts w:ascii="Times New Roman Kaz" w:hAnsi="Times New Roman Kaz"/>
          <w:b/>
          <w:lang w:val="kk-KZ"/>
        </w:rPr>
        <w:t xml:space="preserve">Әдебиет: </w:t>
      </w:r>
      <w:r>
        <w:rPr>
          <w:rFonts w:ascii="Times New Roman Kaz" w:hAnsi="Times New Roman Kaz"/>
          <w:lang w:val="kk-KZ"/>
        </w:rPr>
        <w:t>8, №№786-800</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lang w:val="kk-KZ"/>
        </w:rPr>
      </w:pPr>
      <w:r>
        <w:rPr>
          <w:rFonts w:ascii="Times New Roman Kaz" w:hAnsi="Times New Roman Kaz"/>
          <w:lang w:val="kk-KZ"/>
        </w:rPr>
        <w:tab/>
        <w:t>Тұрақты коэффициентті біртексіз сызықты жүйелерге де анықталмаған коэффициент әдісін қолдануға болады. Кейбір жағдайда жүйені бір теңдеуге келтіріп интегралдауға болады.</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b/>
          <w:lang w:val="kk-KZ"/>
        </w:rPr>
      </w:pPr>
      <w:r>
        <w:rPr>
          <w:rFonts w:ascii="Times New Roman Kaz" w:hAnsi="Times New Roman Kaz"/>
          <w:b/>
          <w:lang w:val="kk-KZ"/>
        </w:rPr>
        <w:t xml:space="preserve">Сүрақтар: </w:t>
      </w:r>
    </w:p>
    <w:p w:rsidR="00BF3532" w:rsidRDefault="00BF3532" w:rsidP="00BF3532">
      <w:pPr>
        <w:numPr>
          <w:ilvl w:val="0"/>
          <w:numId w:val="11"/>
        </w:numPr>
        <w:rPr>
          <w:rFonts w:ascii="Times New Roman Kaz" w:hAnsi="Times New Roman Kaz"/>
          <w:lang w:val="kk-KZ"/>
        </w:rPr>
      </w:pPr>
      <w:r>
        <w:rPr>
          <w:rFonts w:ascii="Times New Roman Kaz" w:hAnsi="Times New Roman Kaz"/>
          <w:lang w:val="kk-KZ"/>
        </w:rPr>
        <w:t>Тұрақты санды вариациялау дегеніміз не?</w:t>
      </w:r>
    </w:p>
    <w:p w:rsidR="00BF3532" w:rsidRDefault="00BF3532" w:rsidP="00BF3532">
      <w:pPr>
        <w:numPr>
          <w:ilvl w:val="0"/>
          <w:numId w:val="11"/>
        </w:numPr>
        <w:rPr>
          <w:rFonts w:ascii="Times New Roman Kaz" w:hAnsi="Times New Roman Kaz"/>
          <w:lang w:val="kk-KZ"/>
        </w:rPr>
      </w:pPr>
      <w:r>
        <w:rPr>
          <w:rFonts w:ascii="Times New Roman Kaz" w:hAnsi="Times New Roman Kaz"/>
          <w:lang w:val="kk-KZ"/>
        </w:rPr>
        <w:t>Дербес шешім қалай анықталады?</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b/>
          <w:lang w:val="kk-KZ"/>
        </w:rPr>
      </w:pPr>
      <w:r>
        <w:rPr>
          <w:rFonts w:ascii="Times New Roman Kaz" w:hAnsi="Times New Roman Kaz"/>
          <w:b/>
          <w:lang w:val="kk-KZ"/>
        </w:rPr>
        <w:t>13-САБАҚ. Орнықтылықты зерттеу әдісі.</w:t>
      </w:r>
    </w:p>
    <w:p w:rsidR="00BF3532" w:rsidRDefault="00BF3532" w:rsidP="00BF3532">
      <w:pPr>
        <w:rPr>
          <w:rFonts w:ascii="Times New Roman Kaz" w:hAnsi="Times New Roman Kaz"/>
          <w:lang w:val="kk-KZ"/>
        </w:rPr>
      </w:pPr>
      <w:r>
        <w:rPr>
          <w:rFonts w:ascii="Times New Roman Kaz" w:hAnsi="Times New Roman Kaz"/>
          <w:b/>
          <w:lang w:val="kk-KZ"/>
        </w:rPr>
        <w:t xml:space="preserve">Сабақ мақсаты: </w:t>
      </w:r>
      <w:r>
        <w:rPr>
          <w:rFonts w:ascii="Times New Roman Kaz" w:hAnsi="Times New Roman Kaz"/>
          <w:lang w:val="kk-KZ"/>
        </w:rPr>
        <w:t xml:space="preserve"> автономды жүйелер үшін орнықтылық туралы түсінікпен таныстыру.Ляпунов әдістерімен таныстыру.</w:t>
      </w:r>
    </w:p>
    <w:p w:rsidR="00BF3532" w:rsidRDefault="00BF3532" w:rsidP="00BF3532">
      <w:pPr>
        <w:rPr>
          <w:rFonts w:ascii="Times New Roman Kaz" w:hAnsi="Times New Roman Kaz"/>
          <w:lang w:val="kk-KZ"/>
        </w:rPr>
      </w:pPr>
      <w:r>
        <w:rPr>
          <w:rFonts w:ascii="Times New Roman Kaz" w:hAnsi="Times New Roman Kaz"/>
          <w:b/>
          <w:lang w:val="kk-KZ"/>
        </w:rPr>
        <w:t xml:space="preserve">Әдебиет: </w:t>
      </w:r>
      <w:r>
        <w:rPr>
          <w:rFonts w:ascii="Times New Roman Kaz" w:hAnsi="Times New Roman Kaz"/>
          <w:lang w:val="kk-KZ"/>
        </w:rPr>
        <w:t>8, №№ 899-906</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lang w:val="kk-KZ"/>
        </w:rPr>
      </w:pPr>
      <w:r>
        <w:rPr>
          <w:rFonts w:ascii="Times New Roman Kaz" w:hAnsi="Times New Roman Kaz"/>
          <w:lang w:val="kk-KZ"/>
        </w:rPr>
        <w:tab/>
        <w:t>Орнықтылықты білдіретін негізгі теоремаларды келтіру керек(Ляпунов, Четаев теоремалары).</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lang w:val="kk-KZ"/>
        </w:rPr>
      </w:pPr>
      <w:r>
        <w:rPr>
          <w:rFonts w:ascii="Times New Roman Kaz" w:hAnsi="Times New Roman Kaz"/>
          <w:b/>
          <w:lang w:val="kk-KZ"/>
        </w:rPr>
        <w:t xml:space="preserve">Сұрақтар: </w:t>
      </w:r>
    </w:p>
    <w:p w:rsidR="00BF3532" w:rsidRDefault="00BF3532" w:rsidP="00BF3532">
      <w:pPr>
        <w:numPr>
          <w:ilvl w:val="0"/>
          <w:numId w:val="12"/>
        </w:numPr>
        <w:rPr>
          <w:rFonts w:ascii="Times New Roman Kaz" w:hAnsi="Times New Roman Kaz"/>
          <w:lang w:val="kk-KZ"/>
        </w:rPr>
      </w:pPr>
      <w:r>
        <w:rPr>
          <w:rFonts w:ascii="Times New Roman Kaz" w:hAnsi="Times New Roman Kaz"/>
          <w:lang w:val="kk-KZ"/>
        </w:rPr>
        <w:t>Орнықтылық деген нені білдіреді?</w:t>
      </w:r>
    </w:p>
    <w:p w:rsidR="00BF3532" w:rsidRDefault="00BF3532" w:rsidP="00BF3532">
      <w:pPr>
        <w:numPr>
          <w:ilvl w:val="0"/>
          <w:numId w:val="12"/>
        </w:numPr>
        <w:rPr>
          <w:rFonts w:ascii="Times New Roman Kaz" w:hAnsi="Times New Roman Kaz"/>
          <w:lang w:val="kk-KZ"/>
        </w:rPr>
      </w:pPr>
      <w:r>
        <w:rPr>
          <w:rFonts w:ascii="Times New Roman Kaz" w:hAnsi="Times New Roman Kaz"/>
          <w:lang w:val="kk-KZ"/>
        </w:rPr>
        <w:t>Асимптотикалық орнықтылық деген не?</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b/>
          <w:lang w:val="kk-KZ"/>
        </w:rPr>
      </w:pPr>
      <w:r>
        <w:rPr>
          <w:rFonts w:ascii="Times New Roman Kaz" w:hAnsi="Times New Roman Kaz"/>
          <w:b/>
          <w:lang w:val="kk-KZ"/>
        </w:rPr>
        <w:t>14-САБАҚ. Дербес туындылы теңдеулерді интегралдау.</w:t>
      </w:r>
    </w:p>
    <w:p w:rsidR="00BF3532" w:rsidRDefault="00BF3532" w:rsidP="00BF3532">
      <w:pPr>
        <w:rPr>
          <w:rFonts w:ascii="Times New Roman Kaz" w:hAnsi="Times New Roman Kaz"/>
          <w:lang w:val="kk-KZ"/>
        </w:rPr>
      </w:pPr>
      <w:r>
        <w:rPr>
          <w:rFonts w:ascii="Times New Roman Kaz" w:hAnsi="Times New Roman Kaz"/>
          <w:b/>
          <w:lang w:val="kk-KZ"/>
        </w:rPr>
        <w:t xml:space="preserve">Сабақ мақсаты: </w:t>
      </w:r>
      <w:r>
        <w:rPr>
          <w:rFonts w:ascii="Times New Roman Kaz" w:hAnsi="Times New Roman Kaz"/>
          <w:lang w:val="kk-KZ"/>
        </w:rPr>
        <w:t xml:space="preserve"> Дербес туындылы еңдеулерді интегралдау әдісімен таныстыру.</w:t>
      </w:r>
    </w:p>
    <w:p w:rsidR="00BF3532" w:rsidRDefault="00BF3532" w:rsidP="00BF3532">
      <w:pPr>
        <w:rPr>
          <w:rFonts w:ascii="Times New Roman Kaz" w:hAnsi="Times New Roman Kaz"/>
          <w:lang w:val="kk-KZ"/>
        </w:rPr>
      </w:pPr>
      <w:r>
        <w:rPr>
          <w:rFonts w:ascii="Times New Roman Kaz" w:hAnsi="Times New Roman Kaz"/>
          <w:b/>
          <w:lang w:val="kk-KZ"/>
        </w:rPr>
        <w:t xml:space="preserve">Әдебиет: </w:t>
      </w:r>
      <w:r>
        <w:rPr>
          <w:rFonts w:ascii="Times New Roman Kaz" w:hAnsi="Times New Roman Kaz"/>
          <w:lang w:val="kk-KZ"/>
        </w:rPr>
        <w:t>8, №№ 1167-1188</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lang w:val="kk-KZ"/>
        </w:rPr>
      </w:pPr>
      <w:r>
        <w:rPr>
          <w:rFonts w:ascii="Times New Roman Kaz" w:hAnsi="Times New Roman Kaz"/>
          <w:lang w:val="kk-KZ"/>
        </w:rPr>
        <w:tab/>
        <w:t>Бірінші ретті дербес туындылы сызықты және квазисызықты теңдеулерді интегралдау үшін сипаттауыштар әдісі қолданылады. Бұл әдіс бойынша дербес туындылы теңдеуге жай дифференциалдық теңдеулер жүйесі сәйкес қойылады. Осы жүйенің өзара тәуелсіз интегралдарының кезкелген байланысы берілген дербес туындылы теңдеудің жалпы шешімін беретінін көрсету керек.</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b/>
          <w:lang w:val="kk-KZ"/>
        </w:rPr>
      </w:pPr>
      <w:r>
        <w:rPr>
          <w:rFonts w:ascii="Times New Roman Kaz" w:hAnsi="Times New Roman Kaz"/>
          <w:b/>
          <w:lang w:val="kk-KZ"/>
        </w:rPr>
        <w:t xml:space="preserve">Сұрақтар: </w:t>
      </w:r>
    </w:p>
    <w:p w:rsidR="00BF3532" w:rsidRDefault="00BF3532" w:rsidP="00BF3532">
      <w:pPr>
        <w:numPr>
          <w:ilvl w:val="0"/>
          <w:numId w:val="13"/>
        </w:numPr>
        <w:rPr>
          <w:rFonts w:ascii="Times New Roman Kaz" w:hAnsi="Times New Roman Kaz"/>
          <w:lang w:val="kk-KZ"/>
        </w:rPr>
      </w:pPr>
      <w:r>
        <w:rPr>
          <w:rFonts w:ascii="Times New Roman Kaz" w:hAnsi="Times New Roman Kaz"/>
          <w:lang w:val="kk-KZ"/>
        </w:rPr>
        <w:t>Жүйенің интегралы деп нені айтамыз?</w:t>
      </w:r>
    </w:p>
    <w:p w:rsidR="00BF3532" w:rsidRDefault="00BF3532" w:rsidP="00BF3532">
      <w:pPr>
        <w:numPr>
          <w:ilvl w:val="0"/>
          <w:numId w:val="13"/>
        </w:numPr>
        <w:rPr>
          <w:rFonts w:ascii="Times New Roman Kaz" w:hAnsi="Times New Roman Kaz"/>
          <w:lang w:val="kk-KZ"/>
        </w:rPr>
      </w:pPr>
      <w:r>
        <w:rPr>
          <w:rFonts w:ascii="Times New Roman Kaz" w:hAnsi="Times New Roman Kaz"/>
          <w:lang w:val="kk-KZ"/>
        </w:rPr>
        <w:t>Өзара тәуелсіз шешімдер қалай анықталады?</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b/>
          <w:lang w:val="kk-KZ"/>
        </w:rPr>
      </w:pPr>
      <w:r>
        <w:rPr>
          <w:rFonts w:ascii="Times New Roman Kaz" w:hAnsi="Times New Roman Kaz"/>
          <w:b/>
          <w:lang w:val="kk-KZ"/>
        </w:rPr>
        <w:t>15-САБАҚ. Дербес туындылы теңдеулер үшін Коши есебі.</w:t>
      </w:r>
    </w:p>
    <w:p w:rsidR="00BF3532" w:rsidRDefault="00BF3532" w:rsidP="00BF3532">
      <w:pPr>
        <w:rPr>
          <w:rFonts w:ascii="Times New Roman Kaz" w:hAnsi="Times New Roman Kaz"/>
          <w:lang w:val="kk-KZ"/>
        </w:rPr>
      </w:pPr>
      <w:r>
        <w:rPr>
          <w:rFonts w:ascii="Times New Roman Kaz" w:hAnsi="Times New Roman Kaz"/>
          <w:b/>
          <w:lang w:val="kk-KZ"/>
        </w:rPr>
        <w:t xml:space="preserve">Сабақ мақсаты: </w:t>
      </w:r>
      <w:r>
        <w:rPr>
          <w:rFonts w:ascii="Times New Roman Kaz" w:hAnsi="Times New Roman Kaz"/>
          <w:lang w:val="kk-KZ"/>
        </w:rPr>
        <w:t xml:space="preserve"> Дербес туындылы теңдеулер үшін Коши есебінің қалай қойылуымен таныстыру.</w:t>
      </w:r>
    </w:p>
    <w:p w:rsidR="00BF3532" w:rsidRDefault="00BF3532" w:rsidP="00BF3532">
      <w:pPr>
        <w:rPr>
          <w:rFonts w:ascii="Times New Roman Kaz" w:hAnsi="Times New Roman Kaz"/>
          <w:lang w:val="kk-KZ"/>
        </w:rPr>
      </w:pPr>
      <w:r>
        <w:rPr>
          <w:rFonts w:ascii="Times New Roman Kaz" w:hAnsi="Times New Roman Kaz"/>
          <w:b/>
          <w:lang w:val="kk-KZ"/>
        </w:rPr>
        <w:t xml:space="preserve">Әдебиет: </w:t>
      </w:r>
      <w:r>
        <w:rPr>
          <w:rFonts w:ascii="Times New Roman Kaz" w:hAnsi="Times New Roman Kaz"/>
          <w:lang w:val="kk-KZ"/>
        </w:rPr>
        <w:t xml:space="preserve"> 8, №№ 1189-1196</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lang w:val="kk-KZ"/>
        </w:rPr>
      </w:pPr>
      <w:r>
        <w:rPr>
          <w:rFonts w:ascii="Times New Roman Kaz" w:hAnsi="Times New Roman Kaz"/>
          <w:lang w:val="kk-KZ"/>
        </w:rPr>
        <w:lastRenderedPageBreak/>
        <w:tab/>
        <w:t>Екі айнымалы дербес туындылы теңдеу үшін Коши есебінің геометриялық мағынасы. Бастапқы шартты қанағаттандыратын дербес шешімді бөліп алу.</w:t>
      </w:r>
    </w:p>
    <w:p w:rsidR="00BF3532" w:rsidRDefault="00BF3532" w:rsidP="00BF3532">
      <w:pPr>
        <w:rPr>
          <w:rFonts w:ascii="Times New Roman Kaz" w:hAnsi="Times New Roman Kaz"/>
          <w:lang w:val="kk-KZ"/>
        </w:rPr>
      </w:pPr>
    </w:p>
    <w:p w:rsidR="00BF3532" w:rsidRDefault="00BF3532" w:rsidP="00BF3532">
      <w:pPr>
        <w:rPr>
          <w:rFonts w:ascii="Times New Roman Kaz" w:hAnsi="Times New Roman Kaz"/>
          <w:b/>
          <w:lang w:val="kk-KZ"/>
        </w:rPr>
      </w:pPr>
      <w:r>
        <w:rPr>
          <w:rFonts w:ascii="Times New Roman Kaz" w:hAnsi="Times New Roman Kaz"/>
          <w:b/>
          <w:lang w:val="kk-KZ"/>
        </w:rPr>
        <w:t xml:space="preserve">Сұрақтар: </w:t>
      </w:r>
    </w:p>
    <w:p w:rsidR="00BF3532" w:rsidRDefault="00BF3532" w:rsidP="00BF3532">
      <w:pPr>
        <w:numPr>
          <w:ilvl w:val="0"/>
          <w:numId w:val="14"/>
        </w:numPr>
        <w:rPr>
          <w:rFonts w:ascii="Times New Roman Kaz" w:hAnsi="Times New Roman Kaz"/>
          <w:lang w:val="kk-KZ"/>
        </w:rPr>
      </w:pPr>
      <w:r>
        <w:rPr>
          <w:rFonts w:ascii="Times New Roman Kaz" w:hAnsi="Times New Roman Kaz"/>
          <w:lang w:val="kk-KZ"/>
        </w:rPr>
        <w:t>Жүйенің симметриялық түрі дегеніміз не?</w:t>
      </w:r>
    </w:p>
    <w:p w:rsidR="00BF3532" w:rsidRDefault="00BF3532" w:rsidP="00BF3532">
      <w:pPr>
        <w:numPr>
          <w:ilvl w:val="0"/>
          <w:numId w:val="14"/>
        </w:numPr>
        <w:rPr>
          <w:rFonts w:ascii="Times New Roman Kaz" w:hAnsi="Times New Roman Kaz"/>
          <w:lang w:val="kk-KZ"/>
        </w:rPr>
      </w:pPr>
      <w:r>
        <w:rPr>
          <w:rFonts w:ascii="Times New Roman Kaz" w:hAnsi="Times New Roman Kaz"/>
          <w:lang w:val="kk-KZ"/>
        </w:rPr>
        <w:t>Симметриялыжүйенің интегралдары қалай анықталады?</w:t>
      </w:r>
    </w:p>
    <w:p w:rsidR="00A761B9" w:rsidRDefault="00A761B9"/>
    <w:sectPr w:rsidR="00A761B9" w:rsidSect="002060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imes New Roman Kaz">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13DA"/>
    <w:multiLevelType w:val="hybridMultilevel"/>
    <w:tmpl w:val="761CAA28"/>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DF7E34"/>
    <w:multiLevelType w:val="hybridMultilevel"/>
    <w:tmpl w:val="A8B4A3C6"/>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390F27"/>
    <w:multiLevelType w:val="hybridMultilevel"/>
    <w:tmpl w:val="48B6CDAE"/>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062895"/>
    <w:multiLevelType w:val="hybridMultilevel"/>
    <w:tmpl w:val="B29C8FD0"/>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016436"/>
    <w:multiLevelType w:val="hybridMultilevel"/>
    <w:tmpl w:val="BC6E7BB4"/>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2D0AAA"/>
    <w:multiLevelType w:val="hybridMultilevel"/>
    <w:tmpl w:val="59D6F672"/>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244659"/>
    <w:multiLevelType w:val="hybridMultilevel"/>
    <w:tmpl w:val="DF3C8CBE"/>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B73013"/>
    <w:multiLevelType w:val="hybridMultilevel"/>
    <w:tmpl w:val="04C8A62A"/>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683EB0"/>
    <w:multiLevelType w:val="hybridMultilevel"/>
    <w:tmpl w:val="95B821AC"/>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C583A26"/>
    <w:multiLevelType w:val="hybridMultilevel"/>
    <w:tmpl w:val="DE42331E"/>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BBC5C66"/>
    <w:multiLevelType w:val="hybridMultilevel"/>
    <w:tmpl w:val="17964518"/>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E7712D4"/>
    <w:multiLevelType w:val="hybridMultilevel"/>
    <w:tmpl w:val="54DE2D30"/>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4CA2A3E"/>
    <w:multiLevelType w:val="hybridMultilevel"/>
    <w:tmpl w:val="B0FC2E58"/>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89F3D1F"/>
    <w:multiLevelType w:val="hybridMultilevel"/>
    <w:tmpl w:val="232834EE"/>
    <w:lvl w:ilvl="0" w:tplc="3356C2E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2"/>
  </w:num>
  <w:num w:numId="4">
    <w:abstractNumId w:val="6"/>
  </w:num>
  <w:num w:numId="5">
    <w:abstractNumId w:val="10"/>
  </w:num>
  <w:num w:numId="6">
    <w:abstractNumId w:val="1"/>
  </w:num>
  <w:num w:numId="7">
    <w:abstractNumId w:val="9"/>
  </w:num>
  <w:num w:numId="8">
    <w:abstractNumId w:val="11"/>
  </w:num>
  <w:num w:numId="9">
    <w:abstractNumId w:val="13"/>
  </w:num>
  <w:num w:numId="10">
    <w:abstractNumId w:val="2"/>
  </w:num>
  <w:num w:numId="11">
    <w:abstractNumId w:val="7"/>
  </w:num>
  <w:num w:numId="12">
    <w:abstractNumId w:val="4"/>
  </w:num>
  <w:num w:numId="13">
    <w:abstractNumId w:val="8"/>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BF3532"/>
    <w:rsid w:val="00001727"/>
    <w:rsid w:val="0000218B"/>
    <w:rsid w:val="00005EA7"/>
    <w:rsid w:val="0000618E"/>
    <w:rsid w:val="00013E8D"/>
    <w:rsid w:val="00021CFE"/>
    <w:rsid w:val="00031A0C"/>
    <w:rsid w:val="000335F4"/>
    <w:rsid w:val="00036C54"/>
    <w:rsid w:val="000462C3"/>
    <w:rsid w:val="00050750"/>
    <w:rsid w:val="00056589"/>
    <w:rsid w:val="00056948"/>
    <w:rsid w:val="00076847"/>
    <w:rsid w:val="00085A86"/>
    <w:rsid w:val="000911A2"/>
    <w:rsid w:val="000B4697"/>
    <w:rsid w:val="000C161C"/>
    <w:rsid w:val="000C1ADA"/>
    <w:rsid w:val="000C79BF"/>
    <w:rsid w:val="000D442E"/>
    <w:rsid w:val="000D4BA5"/>
    <w:rsid w:val="000D5787"/>
    <w:rsid w:val="000E1E57"/>
    <w:rsid w:val="000E2205"/>
    <w:rsid w:val="000E3334"/>
    <w:rsid w:val="00101517"/>
    <w:rsid w:val="00102FFA"/>
    <w:rsid w:val="00103435"/>
    <w:rsid w:val="00104E45"/>
    <w:rsid w:val="001104A8"/>
    <w:rsid w:val="0011133F"/>
    <w:rsid w:val="001134AC"/>
    <w:rsid w:val="001158A0"/>
    <w:rsid w:val="00117F57"/>
    <w:rsid w:val="001212B1"/>
    <w:rsid w:val="00137E3A"/>
    <w:rsid w:val="00137E90"/>
    <w:rsid w:val="00146130"/>
    <w:rsid w:val="0015718F"/>
    <w:rsid w:val="00157BB5"/>
    <w:rsid w:val="00161469"/>
    <w:rsid w:val="00161543"/>
    <w:rsid w:val="00163C11"/>
    <w:rsid w:val="00167C2F"/>
    <w:rsid w:val="00175331"/>
    <w:rsid w:val="00177E10"/>
    <w:rsid w:val="0018254B"/>
    <w:rsid w:val="00184BE6"/>
    <w:rsid w:val="00195137"/>
    <w:rsid w:val="00195611"/>
    <w:rsid w:val="001A3A5F"/>
    <w:rsid w:val="001B053D"/>
    <w:rsid w:val="001B56B7"/>
    <w:rsid w:val="001D461C"/>
    <w:rsid w:val="002048FE"/>
    <w:rsid w:val="0020605B"/>
    <w:rsid w:val="00207A8B"/>
    <w:rsid w:val="00207E0E"/>
    <w:rsid w:val="00212DE4"/>
    <w:rsid w:val="00212E93"/>
    <w:rsid w:val="00215FEA"/>
    <w:rsid w:val="002375DC"/>
    <w:rsid w:val="00240271"/>
    <w:rsid w:val="00245B08"/>
    <w:rsid w:val="0024650A"/>
    <w:rsid w:val="0026147C"/>
    <w:rsid w:val="00262F62"/>
    <w:rsid w:val="00270213"/>
    <w:rsid w:val="0028201B"/>
    <w:rsid w:val="002878D2"/>
    <w:rsid w:val="002A06FA"/>
    <w:rsid w:val="002A170E"/>
    <w:rsid w:val="002B0C01"/>
    <w:rsid w:val="002C17E1"/>
    <w:rsid w:val="002C2051"/>
    <w:rsid w:val="002C6295"/>
    <w:rsid w:val="002D02DD"/>
    <w:rsid w:val="002D37BC"/>
    <w:rsid w:val="002D4732"/>
    <w:rsid w:val="002E4DD8"/>
    <w:rsid w:val="002F06B4"/>
    <w:rsid w:val="002F79C9"/>
    <w:rsid w:val="003051C3"/>
    <w:rsid w:val="00307A1A"/>
    <w:rsid w:val="00310BDF"/>
    <w:rsid w:val="003129C3"/>
    <w:rsid w:val="003139A4"/>
    <w:rsid w:val="00320946"/>
    <w:rsid w:val="00322029"/>
    <w:rsid w:val="00327A85"/>
    <w:rsid w:val="00334296"/>
    <w:rsid w:val="003700C7"/>
    <w:rsid w:val="003907B0"/>
    <w:rsid w:val="0039638E"/>
    <w:rsid w:val="003A67D4"/>
    <w:rsid w:val="003B21B2"/>
    <w:rsid w:val="003B2E72"/>
    <w:rsid w:val="003B79D0"/>
    <w:rsid w:val="003C1F3A"/>
    <w:rsid w:val="003C691D"/>
    <w:rsid w:val="003C7430"/>
    <w:rsid w:val="003C753B"/>
    <w:rsid w:val="003D3CED"/>
    <w:rsid w:val="003F29D2"/>
    <w:rsid w:val="00401058"/>
    <w:rsid w:val="00401ACB"/>
    <w:rsid w:val="00412A62"/>
    <w:rsid w:val="00417119"/>
    <w:rsid w:val="00421DDF"/>
    <w:rsid w:val="00431897"/>
    <w:rsid w:val="004319A9"/>
    <w:rsid w:val="00432C33"/>
    <w:rsid w:val="00432FFB"/>
    <w:rsid w:val="00435520"/>
    <w:rsid w:val="0043686E"/>
    <w:rsid w:val="00443082"/>
    <w:rsid w:val="0044598A"/>
    <w:rsid w:val="004500DD"/>
    <w:rsid w:val="004544E8"/>
    <w:rsid w:val="0046358D"/>
    <w:rsid w:val="00477CD4"/>
    <w:rsid w:val="00492A08"/>
    <w:rsid w:val="004930C1"/>
    <w:rsid w:val="004957C8"/>
    <w:rsid w:val="004A0DC1"/>
    <w:rsid w:val="004A10A7"/>
    <w:rsid w:val="004A7291"/>
    <w:rsid w:val="004A7D7D"/>
    <w:rsid w:val="004B5FFA"/>
    <w:rsid w:val="004B6641"/>
    <w:rsid w:val="004B7B1D"/>
    <w:rsid w:val="004C1A71"/>
    <w:rsid w:val="004C1F55"/>
    <w:rsid w:val="004D38FA"/>
    <w:rsid w:val="004D4E8F"/>
    <w:rsid w:val="004E2C20"/>
    <w:rsid w:val="004E58C1"/>
    <w:rsid w:val="004E7BBC"/>
    <w:rsid w:val="00513778"/>
    <w:rsid w:val="00516D12"/>
    <w:rsid w:val="005216FB"/>
    <w:rsid w:val="00522C9C"/>
    <w:rsid w:val="0052353B"/>
    <w:rsid w:val="0052511D"/>
    <w:rsid w:val="00536156"/>
    <w:rsid w:val="00536F8F"/>
    <w:rsid w:val="00540966"/>
    <w:rsid w:val="00547333"/>
    <w:rsid w:val="0055515D"/>
    <w:rsid w:val="00556038"/>
    <w:rsid w:val="005611C6"/>
    <w:rsid w:val="00567F5E"/>
    <w:rsid w:val="0057129D"/>
    <w:rsid w:val="00586226"/>
    <w:rsid w:val="00586434"/>
    <w:rsid w:val="00586F7D"/>
    <w:rsid w:val="0059509D"/>
    <w:rsid w:val="005A6057"/>
    <w:rsid w:val="005B0B46"/>
    <w:rsid w:val="005B1104"/>
    <w:rsid w:val="005B3807"/>
    <w:rsid w:val="005C1FCF"/>
    <w:rsid w:val="005D1BA2"/>
    <w:rsid w:val="005D340A"/>
    <w:rsid w:val="005D600C"/>
    <w:rsid w:val="005D68F7"/>
    <w:rsid w:val="005E44F0"/>
    <w:rsid w:val="005F2799"/>
    <w:rsid w:val="005F281B"/>
    <w:rsid w:val="0060044D"/>
    <w:rsid w:val="00624EB0"/>
    <w:rsid w:val="00642302"/>
    <w:rsid w:val="0065116A"/>
    <w:rsid w:val="006525C2"/>
    <w:rsid w:val="00665CCD"/>
    <w:rsid w:val="006734CC"/>
    <w:rsid w:val="00677D0C"/>
    <w:rsid w:val="006857D8"/>
    <w:rsid w:val="00685964"/>
    <w:rsid w:val="00694BC8"/>
    <w:rsid w:val="00694E65"/>
    <w:rsid w:val="00696302"/>
    <w:rsid w:val="006A188A"/>
    <w:rsid w:val="006A689F"/>
    <w:rsid w:val="006B2FEE"/>
    <w:rsid w:val="006B3580"/>
    <w:rsid w:val="006C04BB"/>
    <w:rsid w:val="006D00DD"/>
    <w:rsid w:val="006D114A"/>
    <w:rsid w:val="006E24D5"/>
    <w:rsid w:val="006F435B"/>
    <w:rsid w:val="00706F44"/>
    <w:rsid w:val="00707256"/>
    <w:rsid w:val="00707812"/>
    <w:rsid w:val="00713265"/>
    <w:rsid w:val="007133AD"/>
    <w:rsid w:val="0072268F"/>
    <w:rsid w:val="00722842"/>
    <w:rsid w:val="00730100"/>
    <w:rsid w:val="00731A44"/>
    <w:rsid w:val="00740D75"/>
    <w:rsid w:val="007568E5"/>
    <w:rsid w:val="00756ABF"/>
    <w:rsid w:val="007579E5"/>
    <w:rsid w:val="00764F45"/>
    <w:rsid w:val="0076518D"/>
    <w:rsid w:val="0077492C"/>
    <w:rsid w:val="007822EB"/>
    <w:rsid w:val="007854D7"/>
    <w:rsid w:val="00786FE8"/>
    <w:rsid w:val="00796786"/>
    <w:rsid w:val="00796CE1"/>
    <w:rsid w:val="007A3735"/>
    <w:rsid w:val="007A5574"/>
    <w:rsid w:val="007A6E7A"/>
    <w:rsid w:val="007B1944"/>
    <w:rsid w:val="007B246C"/>
    <w:rsid w:val="007B6729"/>
    <w:rsid w:val="007D0242"/>
    <w:rsid w:val="007D509A"/>
    <w:rsid w:val="007F3C9B"/>
    <w:rsid w:val="007F5F25"/>
    <w:rsid w:val="007F61BF"/>
    <w:rsid w:val="00806489"/>
    <w:rsid w:val="00811B05"/>
    <w:rsid w:val="00814C93"/>
    <w:rsid w:val="00817DE8"/>
    <w:rsid w:val="00826D67"/>
    <w:rsid w:val="00844F61"/>
    <w:rsid w:val="008452DB"/>
    <w:rsid w:val="008476B1"/>
    <w:rsid w:val="00852B72"/>
    <w:rsid w:val="0086039B"/>
    <w:rsid w:val="0086178E"/>
    <w:rsid w:val="00862DEF"/>
    <w:rsid w:val="00864954"/>
    <w:rsid w:val="00865CB6"/>
    <w:rsid w:val="008719E6"/>
    <w:rsid w:val="008741AB"/>
    <w:rsid w:val="0088051F"/>
    <w:rsid w:val="00881EA6"/>
    <w:rsid w:val="00885446"/>
    <w:rsid w:val="00892500"/>
    <w:rsid w:val="008925DB"/>
    <w:rsid w:val="008929DF"/>
    <w:rsid w:val="00894E14"/>
    <w:rsid w:val="008A2E5D"/>
    <w:rsid w:val="008A408C"/>
    <w:rsid w:val="008B3DEB"/>
    <w:rsid w:val="008D106D"/>
    <w:rsid w:val="008D7C9D"/>
    <w:rsid w:val="008E75B1"/>
    <w:rsid w:val="008F5305"/>
    <w:rsid w:val="00901288"/>
    <w:rsid w:val="00913D16"/>
    <w:rsid w:val="0091586E"/>
    <w:rsid w:val="00916429"/>
    <w:rsid w:val="00916792"/>
    <w:rsid w:val="00920174"/>
    <w:rsid w:val="0094083F"/>
    <w:rsid w:val="00946A89"/>
    <w:rsid w:val="00947E4E"/>
    <w:rsid w:val="00961CE8"/>
    <w:rsid w:val="009660AB"/>
    <w:rsid w:val="009758FA"/>
    <w:rsid w:val="009779AC"/>
    <w:rsid w:val="009933F8"/>
    <w:rsid w:val="0099528D"/>
    <w:rsid w:val="009967C2"/>
    <w:rsid w:val="009A0F23"/>
    <w:rsid w:val="009A525C"/>
    <w:rsid w:val="009C48D5"/>
    <w:rsid w:val="009D1F9A"/>
    <w:rsid w:val="009D501B"/>
    <w:rsid w:val="009D649C"/>
    <w:rsid w:val="009D6A86"/>
    <w:rsid w:val="009E5B0F"/>
    <w:rsid w:val="009F6047"/>
    <w:rsid w:val="00A00051"/>
    <w:rsid w:val="00A07CC0"/>
    <w:rsid w:val="00A07E0C"/>
    <w:rsid w:val="00A105A4"/>
    <w:rsid w:val="00A118BD"/>
    <w:rsid w:val="00A23D3F"/>
    <w:rsid w:val="00A24344"/>
    <w:rsid w:val="00A32B22"/>
    <w:rsid w:val="00A35DBA"/>
    <w:rsid w:val="00A42D08"/>
    <w:rsid w:val="00A50316"/>
    <w:rsid w:val="00A536CC"/>
    <w:rsid w:val="00A6139D"/>
    <w:rsid w:val="00A633B4"/>
    <w:rsid w:val="00A65438"/>
    <w:rsid w:val="00A700E1"/>
    <w:rsid w:val="00A7016E"/>
    <w:rsid w:val="00A71167"/>
    <w:rsid w:val="00A73DD1"/>
    <w:rsid w:val="00A761B9"/>
    <w:rsid w:val="00A77C51"/>
    <w:rsid w:val="00A80BED"/>
    <w:rsid w:val="00A8246E"/>
    <w:rsid w:val="00A92893"/>
    <w:rsid w:val="00A954A3"/>
    <w:rsid w:val="00A976DE"/>
    <w:rsid w:val="00AA2F4A"/>
    <w:rsid w:val="00AA75EF"/>
    <w:rsid w:val="00AB0DAF"/>
    <w:rsid w:val="00AB0E1E"/>
    <w:rsid w:val="00AB3E2D"/>
    <w:rsid w:val="00AC53F5"/>
    <w:rsid w:val="00AC6459"/>
    <w:rsid w:val="00AC774A"/>
    <w:rsid w:val="00AD5D8E"/>
    <w:rsid w:val="00AD728F"/>
    <w:rsid w:val="00B00A13"/>
    <w:rsid w:val="00B01685"/>
    <w:rsid w:val="00B15380"/>
    <w:rsid w:val="00B23022"/>
    <w:rsid w:val="00B33234"/>
    <w:rsid w:val="00B36DC6"/>
    <w:rsid w:val="00B37C6A"/>
    <w:rsid w:val="00B40C3A"/>
    <w:rsid w:val="00B472CD"/>
    <w:rsid w:val="00B52958"/>
    <w:rsid w:val="00B543EA"/>
    <w:rsid w:val="00B55749"/>
    <w:rsid w:val="00B57DBE"/>
    <w:rsid w:val="00B6314A"/>
    <w:rsid w:val="00B655EA"/>
    <w:rsid w:val="00B664CE"/>
    <w:rsid w:val="00B66B45"/>
    <w:rsid w:val="00B66F2A"/>
    <w:rsid w:val="00B66FD7"/>
    <w:rsid w:val="00B75152"/>
    <w:rsid w:val="00B77302"/>
    <w:rsid w:val="00B82770"/>
    <w:rsid w:val="00B85113"/>
    <w:rsid w:val="00B8634B"/>
    <w:rsid w:val="00B91561"/>
    <w:rsid w:val="00B951CF"/>
    <w:rsid w:val="00B958E0"/>
    <w:rsid w:val="00B96B9B"/>
    <w:rsid w:val="00BA46D9"/>
    <w:rsid w:val="00BB0AD9"/>
    <w:rsid w:val="00BB2BAC"/>
    <w:rsid w:val="00BC0CD0"/>
    <w:rsid w:val="00BC473F"/>
    <w:rsid w:val="00BC4DBE"/>
    <w:rsid w:val="00BC4EFA"/>
    <w:rsid w:val="00BD6C97"/>
    <w:rsid w:val="00BD7072"/>
    <w:rsid w:val="00BE30E7"/>
    <w:rsid w:val="00BE32F8"/>
    <w:rsid w:val="00BE7D46"/>
    <w:rsid w:val="00BF08B5"/>
    <w:rsid w:val="00BF3532"/>
    <w:rsid w:val="00BF4E90"/>
    <w:rsid w:val="00C02B0B"/>
    <w:rsid w:val="00C12935"/>
    <w:rsid w:val="00C13F4C"/>
    <w:rsid w:val="00C16CD0"/>
    <w:rsid w:val="00C170E9"/>
    <w:rsid w:val="00C252FB"/>
    <w:rsid w:val="00C31320"/>
    <w:rsid w:val="00C32C5E"/>
    <w:rsid w:val="00C53639"/>
    <w:rsid w:val="00C60069"/>
    <w:rsid w:val="00C650F0"/>
    <w:rsid w:val="00C65A6B"/>
    <w:rsid w:val="00C65F75"/>
    <w:rsid w:val="00C67C73"/>
    <w:rsid w:val="00C73407"/>
    <w:rsid w:val="00C73CEC"/>
    <w:rsid w:val="00C7640A"/>
    <w:rsid w:val="00C81824"/>
    <w:rsid w:val="00C87FA8"/>
    <w:rsid w:val="00CA222B"/>
    <w:rsid w:val="00CB2FC9"/>
    <w:rsid w:val="00CB3270"/>
    <w:rsid w:val="00CC2D48"/>
    <w:rsid w:val="00CE02C8"/>
    <w:rsid w:val="00CE0629"/>
    <w:rsid w:val="00CE1377"/>
    <w:rsid w:val="00CE4106"/>
    <w:rsid w:val="00CE53A5"/>
    <w:rsid w:val="00CF2D6B"/>
    <w:rsid w:val="00CF4F74"/>
    <w:rsid w:val="00D01216"/>
    <w:rsid w:val="00D035FF"/>
    <w:rsid w:val="00D054D1"/>
    <w:rsid w:val="00D0565B"/>
    <w:rsid w:val="00D10C65"/>
    <w:rsid w:val="00D11AEA"/>
    <w:rsid w:val="00D17325"/>
    <w:rsid w:val="00D23E13"/>
    <w:rsid w:val="00D246F8"/>
    <w:rsid w:val="00D308CA"/>
    <w:rsid w:val="00D34B92"/>
    <w:rsid w:val="00D35AF3"/>
    <w:rsid w:val="00D410F5"/>
    <w:rsid w:val="00D41C35"/>
    <w:rsid w:val="00D50E20"/>
    <w:rsid w:val="00D5282C"/>
    <w:rsid w:val="00D5469A"/>
    <w:rsid w:val="00D61BC1"/>
    <w:rsid w:val="00D70A0E"/>
    <w:rsid w:val="00D75199"/>
    <w:rsid w:val="00D76E4D"/>
    <w:rsid w:val="00D81B88"/>
    <w:rsid w:val="00D87C8E"/>
    <w:rsid w:val="00D90F34"/>
    <w:rsid w:val="00D928FC"/>
    <w:rsid w:val="00D97744"/>
    <w:rsid w:val="00DA3AA0"/>
    <w:rsid w:val="00DA4FF2"/>
    <w:rsid w:val="00DB117E"/>
    <w:rsid w:val="00DB4989"/>
    <w:rsid w:val="00DC2514"/>
    <w:rsid w:val="00DD0F50"/>
    <w:rsid w:val="00DD19DB"/>
    <w:rsid w:val="00DD23FC"/>
    <w:rsid w:val="00DD30F5"/>
    <w:rsid w:val="00DD3D98"/>
    <w:rsid w:val="00DE070C"/>
    <w:rsid w:val="00DE0B1C"/>
    <w:rsid w:val="00DE7AF0"/>
    <w:rsid w:val="00DF0C92"/>
    <w:rsid w:val="00DF340F"/>
    <w:rsid w:val="00DF5D4E"/>
    <w:rsid w:val="00E03CD4"/>
    <w:rsid w:val="00E04164"/>
    <w:rsid w:val="00E04493"/>
    <w:rsid w:val="00E04F9A"/>
    <w:rsid w:val="00E050F5"/>
    <w:rsid w:val="00E13BFC"/>
    <w:rsid w:val="00E15EA5"/>
    <w:rsid w:val="00E214E7"/>
    <w:rsid w:val="00E244F6"/>
    <w:rsid w:val="00E3004D"/>
    <w:rsid w:val="00E37370"/>
    <w:rsid w:val="00E40C62"/>
    <w:rsid w:val="00E44C68"/>
    <w:rsid w:val="00E45DA5"/>
    <w:rsid w:val="00E47314"/>
    <w:rsid w:val="00E6157D"/>
    <w:rsid w:val="00E67E3F"/>
    <w:rsid w:val="00E71F45"/>
    <w:rsid w:val="00E7337A"/>
    <w:rsid w:val="00E849B2"/>
    <w:rsid w:val="00E90CF8"/>
    <w:rsid w:val="00E95C4B"/>
    <w:rsid w:val="00EA288D"/>
    <w:rsid w:val="00EA3400"/>
    <w:rsid w:val="00EA4715"/>
    <w:rsid w:val="00EB37C6"/>
    <w:rsid w:val="00EB6DA8"/>
    <w:rsid w:val="00EB7A20"/>
    <w:rsid w:val="00EC01BB"/>
    <w:rsid w:val="00EC0ED5"/>
    <w:rsid w:val="00ED7C31"/>
    <w:rsid w:val="00EF023C"/>
    <w:rsid w:val="00EF7D48"/>
    <w:rsid w:val="00F13B51"/>
    <w:rsid w:val="00F2058B"/>
    <w:rsid w:val="00F23774"/>
    <w:rsid w:val="00F36F7D"/>
    <w:rsid w:val="00F4091F"/>
    <w:rsid w:val="00F50C61"/>
    <w:rsid w:val="00F60853"/>
    <w:rsid w:val="00F62380"/>
    <w:rsid w:val="00F6348D"/>
    <w:rsid w:val="00F7635F"/>
    <w:rsid w:val="00FB4B98"/>
    <w:rsid w:val="00FB6B47"/>
    <w:rsid w:val="00FC0030"/>
    <w:rsid w:val="00FE011A"/>
    <w:rsid w:val="00FE0F37"/>
    <w:rsid w:val="00FE4028"/>
    <w:rsid w:val="00FE77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32"/>
    <w:pPr>
      <w:ind w:firstLine="0"/>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oleObject" Target="embeddings/oleObject24.bin"/><Relationship Id="rId55"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3.bin"/><Relationship Id="rId41" Type="http://schemas.openxmlformats.org/officeDocument/2006/relationships/oleObject" Target="embeddings/oleObject19.bin"/><Relationship Id="rId54" Type="http://schemas.openxmlformats.org/officeDocument/2006/relationships/oleObject" Target="embeddings/oleObject2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image" Target="media/image24.w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oleObject" Target="embeddings/oleObject2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3.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1197</Words>
  <Characters>6826</Characters>
  <Application>Microsoft Office Word</Application>
  <DocSecurity>0</DocSecurity>
  <Lines>56</Lines>
  <Paragraphs>16</Paragraphs>
  <ScaleCrop>false</ScaleCrop>
  <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2015-01-05T09:09:00Z</dcterms:created>
  <dcterms:modified xsi:type="dcterms:W3CDTF">2015-01-05T09:10:00Z</dcterms:modified>
</cp:coreProperties>
</file>